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844B" w14:textId="77777777" w:rsidR="00316DC2" w:rsidRPr="0082663A" w:rsidRDefault="00316DC2" w:rsidP="0082663A">
      <w:pPr>
        <w:rPr>
          <w:rFonts w:ascii="Arial" w:hAnsi="Arial" w:cs="Arial"/>
          <w:sz w:val="20"/>
          <w:szCs w:val="20"/>
        </w:rPr>
      </w:pPr>
    </w:p>
    <w:p w14:paraId="4FB91CFE" w14:textId="77777777" w:rsidR="00316DC2" w:rsidRPr="0082663A" w:rsidRDefault="00316DC2" w:rsidP="0082663A">
      <w:pPr>
        <w:rPr>
          <w:rFonts w:ascii="Arial" w:hAnsi="Arial" w:cs="Arial"/>
          <w:sz w:val="20"/>
          <w:szCs w:val="20"/>
        </w:rPr>
      </w:pPr>
    </w:p>
    <w:p w14:paraId="0B9A1DC2" w14:textId="129FD725" w:rsidR="00316DC2" w:rsidRPr="0082663A" w:rsidRDefault="00316DC2" w:rsidP="0082663A">
      <w:pPr>
        <w:tabs>
          <w:tab w:val="left" w:pos="2948"/>
        </w:tabs>
        <w:rPr>
          <w:rFonts w:ascii="Arial" w:hAnsi="Arial" w:cs="Arial"/>
          <w:sz w:val="20"/>
          <w:szCs w:val="20"/>
        </w:rPr>
      </w:pPr>
    </w:p>
    <w:p w14:paraId="32745B04" w14:textId="77777777" w:rsidR="00316DC2" w:rsidRPr="0082663A" w:rsidRDefault="00316DC2" w:rsidP="0082663A">
      <w:pPr>
        <w:autoSpaceDE/>
        <w:autoSpaceDN/>
        <w:rPr>
          <w:rFonts w:ascii="Arial" w:hAnsi="Arial" w:cs="Arial"/>
          <w:snapToGrid w:val="0"/>
          <w:sz w:val="20"/>
          <w:szCs w:val="20"/>
        </w:rPr>
      </w:pPr>
    </w:p>
    <w:p w14:paraId="34D4837E" w14:textId="77777777" w:rsidR="00316DC2" w:rsidRPr="0082663A" w:rsidRDefault="00316DC2" w:rsidP="0082663A">
      <w:pPr>
        <w:autoSpaceDE/>
        <w:autoSpaceDN/>
        <w:rPr>
          <w:rFonts w:ascii="Arial" w:hAnsi="Arial" w:cs="Arial"/>
          <w:snapToGrid w:val="0"/>
          <w:sz w:val="20"/>
          <w:szCs w:val="20"/>
        </w:rPr>
      </w:pPr>
    </w:p>
    <w:p w14:paraId="57C546D9" w14:textId="77777777" w:rsidR="001364CB" w:rsidRPr="0082663A" w:rsidRDefault="001364CB" w:rsidP="00FA7F78">
      <w:pPr>
        <w:autoSpaceDE/>
        <w:autoSpaceDN/>
        <w:rPr>
          <w:rFonts w:ascii="Arial" w:hAnsi="Arial" w:cs="Arial"/>
          <w:b/>
          <w:snapToGrid w:val="0"/>
          <w:sz w:val="20"/>
          <w:szCs w:val="20"/>
        </w:rPr>
      </w:pPr>
    </w:p>
    <w:p w14:paraId="461D2A3F" w14:textId="77777777" w:rsidR="00881DC3" w:rsidRDefault="00881DC3" w:rsidP="00881DC3">
      <w:pPr>
        <w:autoSpaceDE/>
        <w:rPr>
          <w:rFonts w:ascii="Arial" w:hAnsi="Arial" w:cs="Arial"/>
          <w:b/>
          <w:snapToGrid w:val="0"/>
          <w:sz w:val="20"/>
          <w:szCs w:val="20"/>
        </w:rPr>
      </w:pPr>
    </w:p>
    <w:p w14:paraId="463BD703" w14:textId="7080F15D" w:rsidR="00316DC2" w:rsidRPr="0082663A" w:rsidRDefault="008B258F" w:rsidP="0082663A">
      <w:pPr>
        <w:autoSpaceDE/>
        <w:autoSpaceDN/>
        <w:jc w:val="center"/>
        <w:rPr>
          <w:rFonts w:ascii="Arial" w:hAnsi="Arial" w:cs="Arial"/>
          <w:b/>
          <w:snapToGrid w:val="0"/>
          <w:sz w:val="20"/>
          <w:szCs w:val="20"/>
        </w:rPr>
      </w:pPr>
      <w:r w:rsidRPr="0082663A">
        <w:rPr>
          <w:rFonts w:ascii="Arial" w:hAnsi="Arial" w:cs="Arial"/>
          <w:b/>
          <w:snapToGrid w:val="0"/>
          <w:sz w:val="20"/>
          <w:szCs w:val="20"/>
        </w:rPr>
        <w:t xml:space="preserve">EMAIL DRAFT TO YOUR </w:t>
      </w:r>
      <w:r w:rsidR="00074853">
        <w:rPr>
          <w:rFonts w:ascii="Arial" w:hAnsi="Arial" w:cs="Arial"/>
          <w:b/>
          <w:snapToGrid w:val="0"/>
          <w:sz w:val="20"/>
          <w:szCs w:val="20"/>
        </w:rPr>
        <w:t xml:space="preserve">HR BUSINESS PARTNER </w:t>
      </w:r>
      <w:r w:rsidRPr="0082663A">
        <w:rPr>
          <w:rFonts w:ascii="Arial" w:hAnsi="Arial" w:cs="Arial"/>
          <w:b/>
          <w:snapToGrid w:val="0"/>
          <w:sz w:val="20"/>
          <w:szCs w:val="20"/>
        </w:rPr>
        <w:t>FOR APPROVAL BEFORE ISSUING LETTER</w:t>
      </w:r>
    </w:p>
    <w:p w14:paraId="00B46250" w14:textId="77777777" w:rsidR="00DC18FD" w:rsidRPr="0082663A" w:rsidRDefault="00DC18FD" w:rsidP="0082663A">
      <w:pPr>
        <w:autoSpaceDE/>
        <w:autoSpaceDN/>
        <w:jc w:val="center"/>
        <w:rPr>
          <w:rFonts w:ascii="Arial" w:hAnsi="Arial" w:cs="Arial"/>
          <w:b/>
          <w:snapToGrid w:val="0"/>
          <w:sz w:val="20"/>
          <w:szCs w:val="20"/>
        </w:rPr>
      </w:pPr>
    </w:p>
    <w:p w14:paraId="232C50D6" w14:textId="77777777" w:rsidR="008B258F" w:rsidRPr="0082663A" w:rsidRDefault="0010766A" w:rsidP="0082663A">
      <w:pPr>
        <w:autoSpaceDE/>
        <w:autoSpaceDN/>
        <w:jc w:val="center"/>
        <w:rPr>
          <w:rFonts w:ascii="Arial" w:hAnsi="Arial" w:cs="Arial"/>
          <w:b/>
          <w:snapToGrid w:val="0"/>
          <w:sz w:val="20"/>
          <w:szCs w:val="20"/>
        </w:rPr>
      </w:pPr>
      <w:r w:rsidRPr="0082663A">
        <w:rPr>
          <w:rFonts w:ascii="Arial" w:hAnsi="Arial" w:cs="Arial"/>
          <w:b/>
          <w:snapToGrid w:val="0"/>
          <w:sz w:val="20"/>
          <w:szCs w:val="20"/>
        </w:rPr>
        <w:t>TEMPORARY EMPLOYEE</w:t>
      </w:r>
      <w:r w:rsidR="00DC18FD" w:rsidRPr="0082663A">
        <w:rPr>
          <w:rFonts w:ascii="Arial" w:hAnsi="Arial" w:cs="Arial"/>
          <w:b/>
          <w:snapToGrid w:val="0"/>
          <w:sz w:val="20"/>
          <w:szCs w:val="20"/>
        </w:rPr>
        <w:t xml:space="preserve"> LETTER</w:t>
      </w:r>
    </w:p>
    <w:p w14:paraId="7625D6F1" w14:textId="77777777" w:rsidR="008B258F" w:rsidRPr="0082663A" w:rsidRDefault="008B258F" w:rsidP="0082663A">
      <w:pPr>
        <w:autoSpaceDE/>
        <w:autoSpaceDN/>
        <w:rPr>
          <w:rFonts w:ascii="Arial" w:hAnsi="Arial" w:cs="Arial"/>
          <w:snapToGrid w:val="0"/>
          <w:sz w:val="20"/>
          <w:szCs w:val="20"/>
        </w:rPr>
      </w:pPr>
    </w:p>
    <w:p w14:paraId="24B3BF8B" w14:textId="77777777" w:rsidR="008B258F" w:rsidRPr="0082663A" w:rsidRDefault="008B258F" w:rsidP="0082663A">
      <w:pPr>
        <w:autoSpaceDE/>
        <w:autoSpaceDN/>
        <w:rPr>
          <w:rFonts w:ascii="Arial" w:hAnsi="Arial" w:cs="Arial"/>
          <w:snapToGrid w:val="0"/>
          <w:sz w:val="20"/>
          <w:szCs w:val="20"/>
        </w:rPr>
      </w:pPr>
    </w:p>
    <w:p w14:paraId="1EC80D97" w14:textId="77777777" w:rsidR="00A968BA" w:rsidRPr="0082663A" w:rsidRDefault="00A968BA" w:rsidP="0082663A">
      <w:pPr>
        <w:autoSpaceDE/>
        <w:rPr>
          <w:rFonts w:ascii="Arial" w:hAnsi="Arial" w:cs="Arial"/>
          <w:snapToGrid w:val="0"/>
          <w:sz w:val="20"/>
          <w:szCs w:val="20"/>
        </w:rPr>
      </w:pPr>
      <w:r w:rsidRPr="0082663A">
        <w:rPr>
          <w:rFonts w:ascii="Arial" w:hAnsi="Arial" w:cs="Arial"/>
          <w:snapToGrid w:val="0"/>
          <w:sz w:val="20"/>
          <w:szCs w:val="20"/>
        </w:rPr>
        <w:t>[</w:t>
      </w:r>
      <w:r w:rsidRPr="0082663A">
        <w:rPr>
          <w:rFonts w:ascii="Arial" w:hAnsi="Arial" w:cs="Arial"/>
          <w:snapToGrid w:val="0"/>
          <w:sz w:val="20"/>
          <w:szCs w:val="20"/>
          <w:highlight w:val="yellow"/>
        </w:rPr>
        <w:t>date</w:t>
      </w:r>
      <w:r w:rsidRPr="0082663A">
        <w:rPr>
          <w:rFonts w:ascii="Arial" w:hAnsi="Arial" w:cs="Arial"/>
          <w:snapToGrid w:val="0"/>
          <w:sz w:val="20"/>
          <w:szCs w:val="20"/>
        </w:rPr>
        <w:t>]</w:t>
      </w:r>
    </w:p>
    <w:p w14:paraId="491FF8DD" w14:textId="77777777" w:rsidR="00536B15" w:rsidRPr="0082663A" w:rsidRDefault="00536B15" w:rsidP="0082663A">
      <w:pPr>
        <w:autoSpaceDE/>
        <w:autoSpaceDN/>
        <w:rPr>
          <w:rFonts w:ascii="Arial" w:hAnsi="Arial" w:cs="Arial"/>
          <w:snapToGrid w:val="0"/>
          <w:sz w:val="20"/>
          <w:szCs w:val="20"/>
        </w:rPr>
      </w:pPr>
    </w:p>
    <w:p w14:paraId="6A9B1837" w14:textId="77777777" w:rsidR="00536B15" w:rsidRPr="0082663A" w:rsidRDefault="00536B15" w:rsidP="0082663A">
      <w:pPr>
        <w:autoSpaceDE/>
        <w:autoSpaceDN/>
        <w:rPr>
          <w:rFonts w:ascii="Arial" w:hAnsi="Arial" w:cs="Arial"/>
          <w:snapToGrid w:val="0"/>
          <w:sz w:val="20"/>
          <w:szCs w:val="20"/>
        </w:rPr>
      </w:pPr>
    </w:p>
    <w:p w14:paraId="5AFCDF54" w14:textId="77777777" w:rsidR="00536B15" w:rsidRPr="0082663A" w:rsidRDefault="008411DD" w:rsidP="0082663A">
      <w:pPr>
        <w:autoSpaceDE/>
        <w:autoSpaceDN/>
        <w:rPr>
          <w:rFonts w:ascii="Arial" w:hAnsi="Arial" w:cs="Arial"/>
          <w:snapToGrid w:val="0"/>
          <w:sz w:val="20"/>
          <w:szCs w:val="20"/>
        </w:rPr>
      </w:pPr>
      <w:r w:rsidRPr="0082663A">
        <w:rPr>
          <w:rFonts w:ascii="Arial" w:hAnsi="Arial" w:cs="Arial"/>
          <w:snapToGrid w:val="0"/>
          <w:sz w:val="20"/>
          <w:szCs w:val="20"/>
        </w:rPr>
        <w:t>[</w:t>
      </w:r>
      <w:r w:rsidR="00536B15" w:rsidRPr="0082663A">
        <w:rPr>
          <w:rFonts w:ascii="Arial" w:hAnsi="Arial" w:cs="Arial"/>
          <w:snapToGrid w:val="0"/>
          <w:sz w:val="20"/>
          <w:szCs w:val="20"/>
          <w:highlight w:val="yellow"/>
        </w:rPr>
        <w:t>name and address</w:t>
      </w:r>
      <w:r w:rsidRPr="0082663A">
        <w:rPr>
          <w:rFonts w:ascii="Arial" w:hAnsi="Arial" w:cs="Arial"/>
          <w:snapToGrid w:val="0"/>
          <w:sz w:val="20"/>
          <w:szCs w:val="20"/>
        </w:rPr>
        <w:t>]</w:t>
      </w:r>
    </w:p>
    <w:p w14:paraId="32108231" w14:textId="77777777" w:rsidR="00536B15" w:rsidRPr="0082663A" w:rsidRDefault="00536B15" w:rsidP="0082663A">
      <w:pPr>
        <w:autoSpaceDE/>
        <w:autoSpaceDN/>
        <w:rPr>
          <w:rFonts w:ascii="Arial" w:hAnsi="Arial" w:cs="Arial"/>
          <w:snapToGrid w:val="0"/>
          <w:sz w:val="20"/>
          <w:szCs w:val="20"/>
        </w:rPr>
      </w:pPr>
    </w:p>
    <w:p w14:paraId="3E5F6220" w14:textId="77777777" w:rsidR="00536B15" w:rsidRPr="0082663A" w:rsidRDefault="008411DD" w:rsidP="0082663A">
      <w:pPr>
        <w:autoSpaceDE/>
        <w:autoSpaceDN/>
        <w:rPr>
          <w:rFonts w:ascii="Arial" w:hAnsi="Arial" w:cs="Arial"/>
          <w:snapToGrid w:val="0"/>
          <w:sz w:val="20"/>
          <w:szCs w:val="20"/>
        </w:rPr>
      </w:pPr>
      <w:r w:rsidRPr="0082663A">
        <w:rPr>
          <w:rFonts w:ascii="Arial" w:hAnsi="Arial" w:cs="Arial"/>
          <w:snapToGrid w:val="0"/>
          <w:sz w:val="20"/>
          <w:szCs w:val="20"/>
        </w:rPr>
        <w:t>Dear [</w:t>
      </w:r>
      <w:r w:rsidR="00536B15" w:rsidRPr="0082663A">
        <w:rPr>
          <w:rFonts w:ascii="Arial" w:hAnsi="Arial" w:cs="Arial"/>
          <w:snapToGrid w:val="0"/>
          <w:sz w:val="20"/>
          <w:szCs w:val="20"/>
          <w:highlight w:val="yellow"/>
        </w:rPr>
        <w:t>name</w:t>
      </w:r>
      <w:r w:rsidRPr="0082663A">
        <w:rPr>
          <w:rFonts w:ascii="Arial" w:hAnsi="Arial" w:cs="Arial"/>
          <w:snapToGrid w:val="0"/>
          <w:sz w:val="20"/>
          <w:szCs w:val="20"/>
        </w:rPr>
        <w:t>]</w:t>
      </w:r>
      <w:r w:rsidR="00536B15" w:rsidRPr="0082663A">
        <w:rPr>
          <w:rFonts w:ascii="Arial" w:hAnsi="Arial" w:cs="Arial"/>
          <w:snapToGrid w:val="0"/>
          <w:sz w:val="20"/>
          <w:szCs w:val="20"/>
        </w:rPr>
        <w:t>:</w:t>
      </w:r>
    </w:p>
    <w:p w14:paraId="6C4434AC" w14:textId="77777777" w:rsidR="005E6A9B" w:rsidRPr="0082663A" w:rsidRDefault="005E6A9B" w:rsidP="0082663A">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0FA59C87" w14:textId="17402AC2" w:rsidR="00F328C8" w:rsidRPr="00FA7F78" w:rsidRDefault="00F328C8" w:rsidP="0082663A">
      <w:pPr>
        <w:rPr>
          <w:rFonts w:ascii="Arial" w:hAnsi="Arial" w:cs="Arial"/>
          <w:sz w:val="20"/>
          <w:szCs w:val="20"/>
        </w:rPr>
      </w:pPr>
      <w:r w:rsidRPr="00FA7F78">
        <w:rPr>
          <w:rFonts w:ascii="Arial" w:hAnsi="Arial" w:cs="Arial"/>
          <w:sz w:val="20"/>
          <w:szCs w:val="20"/>
        </w:rPr>
        <w:t xml:space="preserve">This letter is to confirm your temporary employment (TE) appointment as </w:t>
      </w:r>
      <w:r w:rsidR="0010766A" w:rsidRPr="00FA7F78">
        <w:rPr>
          <w:rFonts w:ascii="Arial" w:hAnsi="Arial" w:cs="Arial"/>
          <w:sz w:val="20"/>
          <w:szCs w:val="20"/>
        </w:rPr>
        <w:t>[</w:t>
      </w:r>
      <w:r w:rsidR="0010766A" w:rsidRPr="00FA7F78">
        <w:rPr>
          <w:rFonts w:ascii="Arial" w:hAnsi="Arial" w:cs="Arial"/>
          <w:sz w:val="20"/>
          <w:szCs w:val="20"/>
          <w:highlight w:val="yellow"/>
        </w:rPr>
        <w:t>title</w:t>
      </w:r>
      <w:r w:rsidR="0010766A" w:rsidRPr="00FA7F78">
        <w:rPr>
          <w:rFonts w:ascii="Arial" w:hAnsi="Arial" w:cs="Arial"/>
          <w:sz w:val="20"/>
          <w:szCs w:val="20"/>
        </w:rPr>
        <w:t>]</w:t>
      </w:r>
      <w:r w:rsidRPr="00FA7F78">
        <w:rPr>
          <w:rFonts w:ascii="Arial" w:hAnsi="Arial" w:cs="Arial"/>
          <w:sz w:val="20"/>
          <w:szCs w:val="20"/>
        </w:rPr>
        <w:t xml:space="preserve"> (with the </w:t>
      </w:r>
      <w:r w:rsidR="002352D0" w:rsidRPr="00FA7F78">
        <w:rPr>
          <w:rFonts w:ascii="Arial" w:hAnsi="Arial" w:cs="Arial"/>
          <w:sz w:val="20"/>
          <w:szCs w:val="20"/>
        </w:rPr>
        <w:t>business</w:t>
      </w:r>
      <w:r w:rsidRPr="00FA7F78">
        <w:rPr>
          <w:rFonts w:ascii="Arial" w:hAnsi="Arial" w:cs="Arial"/>
          <w:sz w:val="20"/>
          <w:szCs w:val="20"/>
        </w:rPr>
        <w:t xml:space="preserve"> title of </w:t>
      </w:r>
      <w:r w:rsidR="0010766A" w:rsidRPr="00FA7F78">
        <w:rPr>
          <w:rFonts w:ascii="Arial" w:hAnsi="Arial" w:cs="Arial"/>
          <w:snapToGrid w:val="0"/>
          <w:color w:val="000000"/>
          <w:sz w:val="20"/>
          <w:szCs w:val="20"/>
        </w:rPr>
        <w:t>[</w:t>
      </w:r>
      <w:r w:rsidR="002352D0" w:rsidRPr="00FA7F78">
        <w:rPr>
          <w:rFonts w:ascii="Arial" w:hAnsi="Arial" w:cs="Arial"/>
          <w:snapToGrid w:val="0"/>
          <w:color w:val="000000"/>
          <w:sz w:val="20"/>
          <w:szCs w:val="20"/>
          <w:highlight w:val="yellow"/>
        </w:rPr>
        <w:t>business</w:t>
      </w:r>
      <w:r w:rsidR="0010766A" w:rsidRPr="00FA7F78">
        <w:rPr>
          <w:rFonts w:ascii="Arial" w:hAnsi="Arial" w:cs="Arial"/>
          <w:snapToGrid w:val="0"/>
          <w:color w:val="000000"/>
          <w:sz w:val="20"/>
          <w:szCs w:val="20"/>
          <w:highlight w:val="yellow"/>
        </w:rPr>
        <w:t xml:space="preserve"> title</w:t>
      </w:r>
      <w:r w:rsidR="0010766A" w:rsidRPr="00FA7F78">
        <w:rPr>
          <w:rFonts w:ascii="Arial" w:hAnsi="Arial" w:cs="Arial"/>
          <w:snapToGrid w:val="0"/>
          <w:color w:val="000000"/>
          <w:sz w:val="20"/>
          <w:szCs w:val="20"/>
        </w:rPr>
        <w:t>]</w:t>
      </w:r>
      <w:r w:rsidRPr="00FA7F78">
        <w:rPr>
          <w:rFonts w:ascii="Arial" w:hAnsi="Arial" w:cs="Arial"/>
          <w:sz w:val="20"/>
          <w:szCs w:val="20"/>
        </w:rPr>
        <w:t xml:space="preserve">), in the operational area of </w:t>
      </w:r>
      <w:r w:rsidR="0010766A" w:rsidRPr="00FA7F78">
        <w:rPr>
          <w:rFonts w:ascii="Arial" w:hAnsi="Arial" w:cs="Arial"/>
          <w:snapToGrid w:val="0"/>
          <w:color w:val="000000"/>
          <w:sz w:val="20"/>
          <w:szCs w:val="20"/>
        </w:rPr>
        <w:t>[</w:t>
      </w:r>
      <w:r w:rsidR="0010766A" w:rsidRPr="00FA7F78">
        <w:rPr>
          <w:rFonts w:ascii="Arial" w:hAnsi="Arial" w:cs="Arial"/>
          <w:snapToGrid w:val="0"/>
          <w:color w:val="000000"/>
          <w:sz w:val="20"/>
          <w:szCs w:val="20"/>
          <w:highlight w:val="yellow"/>
        </w:rPr>
        <w:t>operational area</w:t>
      </w:r>
      <w:r w:rsidR="0010766A" w:rsidRPr="00FA7F78">
        <w:rPr>
          <w:rFonts w:ascii="Arial" w:hAnsi="Arial" w:cs="Arial"/>
          <w:snapToGrid w:val="0"/>
          <w:color w:val="000000"/>
          <w:sz w:val="20"/>
          <w:szCs w:val="20"/>
        </w:rPr>
        <w:t>]</w:t>
      </w:r>
      <w:r w:rsidRPr="00FA7F78">
        <w:rPr>
          <w:rFonts w:ascii="Arial" w:hAnsi="Arial" w:cs="Arial"/>
          <w:sz w:val="20"/>
          <w:szCs w:val="20"/>
        </w:rPr>
        <w:t xml:space="preserve"> with the </w:t>
      </w:r>
      <w:r w:rsidR="0010766A" w:rsidRPr="00FA7F78">
        <w:rPr>
          <w:rFonts w:ascii="Arial" w:hAnsi="Arial" w:cs="Arial"/>
          <w:snapToGrid w:val="0"/>
          <w:color w:val="000000"/>
          <w:sz w:val="20"/>
          <w:szCs w:val="20"/>
        </w:rPr>
        <w:t>[</w:t>
      </w:r>
      <w:r w:rsidR="0010766A" w:rsidRPr="00FA7F78">
        <w:rPr>
          <w:rFonts w:ascii="Arial" w:hAnsi="Arial" w:cs="Arial"/>
          <w:snapToGrid w:val="0"/>
          <w:color w:val="000000"/>
          <w:sz w:val="20"/>
          <w:szCs w:val="20"/>
          <w:highlight w:val="yellow"/>
        </w:rPr>
        <w:t>name of Department/Center</w:t>
      </w:r>
      <w:r w:rsidR="0010766A" w:rsidRPr="00FA7F78">
        <w:rPr>
          <w:rFonts w:ascii="Arial" w:hAnsi="Arial" w:cs="Arial"/>
          <w:snapToGrid w:val="0"/>
          <w:color w:val="000000"/>
          <w:sz w:val="20"/>
          <w:szCs w:val="20"/>
        </w:rPr>
        <w:t>]</w:t>
      </w:r>
      <w:r w:rsidR="002702FD">
        <w:rPr>
          <w:rFonts w:ascii="Arial" w:hAnsi="Arial" w:cs="Arial"/>
          <w:snapToGrid w:val="0"/>
          <w:color w:val="000000"/>
          <w:sz w:val="20"/>
          <w:szCs w:val="20"/>
        </w:rPr>
        <w:t xml:space="preserve"> at the University of Wisconsin-Madison </w:t>
      </w:r>
      <w:r w:rsidRPr="00FA7F78">
        <w:rPr>
          <w:rFonts w:ascii="Arial" w:hAnsi="Arial" w:cs="Arial"/>
          <w:sz w:val="20"/>
          <w:szCs w:val="20"/>
        </w:rPr>
        <w:t xml:space="preserve">effective </w:t>
      </w:r>
      <w:r w:rsidR="0010766A" w:rsidRPr="00FA7F78">
        <w:rPr>
          <w:rFonts w:ascii="Arial" w:hAnsi="Arial" w:cs="Arial"/>
          <w:snapToGrid w:val="0"/>
          <w:color w:val="000000"/>
          <w:sz w:val="20"/>
          <w:szCs w:val="20"/>
        </w:rPr>
        <w:t>[</w:t>
      </w:r>
      <w:r w:rsidR="0010766A" w:rsidRPr="00FA7F78">
        <w:rPr>
          <w:rFonts w:ascii="Arial" w:hAnsi="Arial" w:cs="Arial"/>
          <w:snapToGrid w:val="0"/>
          <w:color w:val="000000"/>
          <w:sz w:val="20"/>
          <w:szCs w:val="20"/>
          <w:highlight w:val="yellow"/>
        </w:rPr>
        <w:t>start date</w:t>
      </w:r>
      <w:r w:rsidR="0010766A" w:rsidRPr="00FA7F78">
        <w:rPr>
          <w:rFonts w:ascii="Arial" w:hAnsi="Arial" w:cs="Arial"/>
          <w:snapToGrid w:val="0"/>
          <w:color w:val="000000"/>
          <w:sz w:val="20"/>
          <w:szCs w:val="20"/>
        </w:rPr>
        <w:t>]</w:t>
      </w:r>
      <w:r w:rsidRPr="00FA7F78">
        <w:rPr>
          <w:rFonts w:ascii="Arial" w:hAnsi="Arial" w:cs="Arial"/>
          <w:sz w:val="20"/>
          <w:szCs w:val="20"/>
        </w:rPr>
        <w:t xml:space="preserve">. Your pay will be </w:t>
      </w:r>
      <w:r w:rsidR="002702FD">
        <w:rPr>
          <w:rFonts w:ascii="Arial" w:hAnsi="Arial" w:cs="Arial"/>
          <w:sz w:val="20"/>
          <w:szCs w:val="20"/>
        </w:rPr>
        <w:t>$</w:t>
      </w:r>
      <w:r w:rsidR="0010766A" w:rsidRPr="00FA7F78">
        <w:rPr>
          <w:rFonts w:ascii="Arial" w:hAnsi="Arial" w:cs="Arial"/>
          <w:snapToGrid w:val="0"/>
          <w:color w:val="000000"/>
          <w:sz w:val="20"/>
          <w:szCs w:val="20"/>
        </w:rPr>
        <w:t>[</w:t>
      </w:r>
      <w:r w:rsidR="0010766A" w:rsidRPr="00FA7F78">
        <w:rPr>
          <w:rFonts w:ascii="Arial" w:hAnsi="Arial" w:cs="Arial"/>
          <w:snapToGrid w:val="0"/>
          <w:color w:val="000000"/>
          <w:sz w:val="20"/>
          <w:szCs w:val="20"/>
          <w:highlight w:val="yellow"/>
        </w:rPr>
        <w:t>hourly rate</w:t>
      </w:r>
      <w:r w:rsidR="0010766A" w:rsidRPr="00FA7F78">
        <w:rPr>
          <w:rFonts w:ascii="Arial" w:hAnsi="Arial" w:cs="Arial"/>
          <w:snapToGrid w:val="0"/>
          <w:color w:val="000000"/>
          <w:sz w:val="20"/>
          <w:szCs w:val="20"/>
        </w:rPr>
        <w:t xml:space="preserve">] </w:t>
      </w:r>
      <w:r w:rsidRPr="00FA7F78">
        <w:rPr>
          <w:rFonts w:ascii="Arial" w:hAnsi="Arial" w:cs="Arial"/>
          <w:sz w:val="20"/>
          <w:szCs w:val="20"/>
        </w:rPr>
        <w:t>per hour.</w:t>
      </w:r>
    </w:p>
    <w:p w14:paraId="5F72AC33" w14:textId="77777777" w:rsidR="0082663A" w:rsidRPr="00FA7F78" w:rsidRDefault="0082663A" w:rsidP="0082663A">
      <w:pPr>
        <w:rPr>
          <w:rFonts w:ascii="Arial" w:hAnsi="Arial" w:cs="Arial"/>
          <w:sz w:val="20"/>
          <w:szCs w:val="20"/>
        </w:rPr>
      </w:pPr>
    </w:p>
    <w:p w14:paraId="4D451378" w14:textId="77777777" w:rsidR="0082663A" w:rsidRPr="00FA7F78" w:rsidRDefault="00F328C8" w:rsidP="0082663A">
      <w:pPr>
        <w:rPr>
          <w:rFonts w:ascii="Arial" w:hAnsi="Arial" w:cs="Arial"/>
          <w:sz w:val="20"/>
          <w:szCs w:val="20"/>
        </w:rPr>
      </w:pPr>
      <w:r w:rsidRPr="00FA7F78">
        <w:rPr>
          <w:rFonts w:ascii="Arial" w:hAnsi="Arial" w:cs="Arial"/>
          <w:sz w:val="20"/>
          <w:szCs w:val="20"/>
        </w:rPr>
        <w:t>Deductions will be made from your bi-weekly paycheck for Social Security and Federal and State taxes. You will be paid on alternate Thursdays. The length of your employment in this position will not exceed a total of 1,044 hours worked in 26 consecutive pay periods.</w:t>
      </w:r>
    </w:p>
    <w:p w14:paraId="5076835D" w14:textId="77777777" w:rsidR="0082663A" w:rsidRPr="00FA7F78" w:rsidRDefault="0082663A" w:rsidP="0082663A">
      <w:pPr>
        <w:rPr>
          <w:rFonts w:ascii="Arial" w:hAnsi="Arial" w:cs="Arial"/>
          <w:sz w:val="20"/>
          <w:szCs w:val="20"/>
        </w:rPr>
      </w:pPr>
    </w:p>
    <w:p w14:paraId="6D9A5C0D" w14:textId="46F4E8D2" w:rsidR="00F328C8" w:rsidRPr="00FA7F78" w:rsidRDefault="00F328C8" w:rsidP="0082663A">
      <w:pPr>
        <w:rPr>
          <w:rFonts w:ascii="Arial" w:hAnsi="Arial" w:cs="Arial"/>
          <w:sz w:val="20"/>
          <w:szCs w:val="20"/>
        </w:rPr>
      </w:pPr>
      <w:r w:rsidRPr="00FA7F78">
        <w:rPr>
          <w:rFonts w:ascii="Arial" w:hAnsi="Arial" w:cs="Arial"/>
          <w:sz w:val="20"/>
          <w:szCs w:val="20"/>
        </w:rPr>
        <w:t xml:space="preserve">Your new position is not included in a certified bargaining unit. </w:t>
      </w:r>
      <w:r w:rsidR="00F72323" w:rsidRPr="00FA7F78">
        <w:rPr>
          <w:rFonts w:ascii="Arial" w:hAnsi="Arial" w:cs="Arial"/>
          <w:sz w:val="20"/>
          <w:szCs w:val="20"/>
        </w:rPr>
        <w:t xml:space="preserve">This temporary appointment is </w:t>
      </w:r>
      <w:r w:rsidR="00F12225" w:rsidRPr="00FA7F78">
        <w:rPr>
          <w:rFonts w:ascii="Arial" w:hAnsi="Arial" w:cs="Arial"/>
          <w:sz w:val="20"/>
          <w:szCs w:val="20"/>
        </w:rPr>
        <w:t xml:space="preserve">an </w:t>
      </w:r>
      <w:r w:rsidR="00F72323" w:rsidRPr="00FA7F78">
        <w:rPr>
          <w:rFonts w:ascii="Arial" w:hAnsi="Arial" w:cs="Arial"/>
          <w:sz w:val="20"/>
          <w:szCs w:val="20"/>
        </w:rPr>
        <w:t xml:space="preserve">at-will employment and does not give you rights to an ongoing </w:t>
      </w:r>
      <w:r w:rsidR="009A32CF">
        <w:rPr>
          <w:rFonts w:ascii="Arial" w:hAnsi="Arial" w:cs="Arial"/>
          <w:sz w:val="20"/>
          <w:szCs w:val="20"/>
        </w:rPr>
        <w:t>u</w:t>
      </w:r>
      <w:r w:rsidR="00F72323" w:rsidRPr="00FA7F78">
        <w:rPr>
          <w:rFonts w:ascii="Arial" w:hAnsi="Arial" w:cs="Arial"/>
          <w:sz w:val="20"/>
          <w:szCs w:val="20"/>
        </w:rPr>
        <w:t xml:space="preserve">niversity </w:t>
      </w:r>
      <w:r w:rsidR="009A32CF">
        <w:rPr>
          <w:rFonts w:ascii="Arial" w:hAnsi="Arial" w:cs="Arial"/>
          <w:sz w:val="20"/>
          <w:szCs w:val="20"/>
        </w:rPr>
        <w:t>s</w:t>
      </w:r>
      <w:r w:rsidR="00F72323" w:rsidRPr="00FA7F78">
        <w:rPr>
          <w:rFonts w:ascii="Arial" w:hAnsi="Arial" w:cs="Arial"/>
          <w:sz w:val="20"/>
          <w:szCs w:val="20"/>
        </w:rPr>
        <w:t>taff position.</w:t>
      </w:r>
      <w:r w:rsidR="00B27DD8" w:rsidRPr="00FA7F78">
        <w:rPr>
          <w:rFonts w:ascii="Arial" w:hAnsi="Arial" w:cs="Arial"/>
          <w:sz w:val="20"/>
          <w:szCs w:val="20"/>
        </w:rPr>
        <w:t xml:space="preserve"> </w:t>
      </w:r>
      <w:r w:rsidRPr="00FA7F78">
        <w:rPr>
          <w:rFonts w:ascii="Arial" w:hAnsi="Arial" w:cs="Arial"/>
          <w:sz w:val="20"/>
          <w:szCs w:val="20"/>
        </w:rPr>
        <w:t>Your position is non-exempt under the provisions of the Fair Labor Standards Act and you will be paid 1.5 times your hourly rate for all hours worked in excess of 40 hours in a single work week.</w:t>
      </w:r>
    </w:p>
    <w:p w14:paraId="55CA53AF" w14:textId="77777777" w:rsidR="00F328C8" w:rsidRPr="00FA7F78" w:rsidRDefault="00F328C8" w:rsidP="0082663A">
      <w:pPr>
        <w:adjustRightInd w:val="0"/>
        <w:rPr>
          <w:rFonts w:ascii="Arial" w:hAnsi="Arial" w:cs="Arial"/>
          <w:sz w:val="20"/>
          <w:szCs w:val="20"/>
        </w:rPr>
      </w:pPr>
    </w:p>
    <w:p w14:paraId="4DF94F3E" w14:textId="1AD24B02" w:rsidR="00F328C8" w:rsidRPr="00FA7F78" w:rsidRDefault="00F328C8" w:rsidP="0082663A">
      <w:pPr>
        <w:adjustRightInd w:val="0"/>
        <w:rPr>
          <w:rFonts w:ascii="Arial" w:hAnsi="Arial" w:cs="Arial"/>
          <w:sz w:val="20"/>
          <w:szCs w:val="20"/>
        </w:rPr>
      </w:pPr>
      <w:r w:rsidRPr="00FA7F78">
        <w:rPr>
          <w:rFonts w:ascii="Arial" w:hAnsi="Arial" w:cs="Arial"/>
          <w:sz w:val="20"/>
          <w:szCs w:val="20"/>
        </w:rPr>
        <w:t>As a temporary employee, you are eligible and encouraged to compete for ongoing or renewable</w:t>
      </w:r>
      <w:r w:rsidR="00FA7F78" w:rsidRPr="00FA7F78">
        <w:rPr>
          <w:rFonts w:ascii="Arial" w:hAnsi="Arial" w:cs="Arial"/>
          <w:sz w:val="20"/>
          <w:szCs w:val="20"/>
        </w:rPr>
        <w:t xml:space="preserve"> </w:t>
      </w:r>
      <w:r w:rsidRPr="00FA7F78">
        <w:rPr>
          <w:rFonts w:ascii="Arial" w:hAnsi="Arial" w:cs="Arial"/>
          <w:sz w:val="20"/>
          <w:szCs w:val="20"/>
        </w:rPr>
        <w:t>positions for which you are qualified. Your TE benefits include coverage under Worker's Compensation, Unemployment Compensation, Social Security, Tax-Sheltered Annuity 403(b) program, Wisconsin Deferred Compensation 457(b) program and long</w:t>
      </w:r>
      <w:r w:rsidR="00FA7F78" w:rsidRPr="00FA7F78">
        <w:rPr>
          <w:rFonts w:ascii="Arial" w:hAnsi="Arial" w:cs="Arial"/>
          <w:sz w:val="20"/>
          <w:szCs w:val="20"/>
        </w:rPr>
        <w:t>-</w:t>
      </w:r>
      <w:r w:rsidRPr="00FA7F78">
        <w:rPr>
          <w:rFonts w:ascii="Arial" w:hAnsi="Arial" w:cs="Arial"/>
          <w:sz w:val="20"/>
          <w:szCs w:val="20"/>
        </w:rPr>
        <w:t>term care insurance. In addition, you are also eligible for performance awards. Benefits to which you are NOT entitled are seniority, vacation, paid holidays sick leave, and compensatory time. You may also become eligible for group insurance and retirement benefits under Ch. 40, Public Employee Trust Fund, Wis. Stats. If you are eligible, or have questions regarding eligibility, and wish to enroll, please contact your payroll and benefits office for information and/or application forms.</w:t>
      </w:r>
    </w:p>
    <w:p w14:paraId="7061E239" w14:textId="77777777" w:rsidR="0082663A" w:rsidRPr="00FA7F78" w:rsidRDefault="0082663A" w:rsidP="0082663A">
      <w:pPr>
        <w:adjustRightInd w:val="0"/>
        <w:rPr>
          <w:rFonts w:ascii="Arial" w:hAnsi="Arial" w:cs="Arial"/>
          <w:sz w:val="20"/>
          <w:szCs w:val="20"/>
        </w:rPr>
      </w:pPr>
    </w:p>
    <w:p w14:paraId="7630A9B4" w14:textId="10944533" w:rsidR="00F328C8" w:rsidRPr="00FA7F78" w:rsidRDefault="00F328C8" w:rsidP="0082663A">
      <w:pPr>
        <w:rPr>
          <w:rFonts w:ascii="Arial" w:hAnsi="Arial" w:cs="Arial"/>
          <w:sz w:val="20"/>
          <w:szCs w:val="20"/>
        </w:rPr>
      </w:pPr>
      <w:r w:rsidRPr="00FA7F78">
        <w:rPr>
          <w:rFonts w:ascii="Arial" w:hAnsi="Arial" w:cs="Arial"/>
          <w:sz w:val="20"/>
          <w:szCs w:val="20"/>
        </w:rPr>
        <w:t xml:space="preserve">Please refer to the Letter of </w:t>
      </w:r>
      <w:r w:rsidR="008428A8" w:rsidRPr="00FA7F78">
        <w:rPr>
          <w:rFonts w:ascii="Arial" w:hAnsi="Arial" w:cs="Arial"/>
          <w:sz w:val="20"/>
          <w:szCs w:val="20"/>
        </w:rPr>
        <w:t>Offer</w:t>
      </w:r>
      <w:r w:rsidRPr="00FA7F78">
        <w:rPr>
          <w:rFonts w:ascii="Arial" w:hAnsi="Arial" w:cs="Arial"/>
          <w:sz w:val="20"/>
          <w:szCs w:val="20"/>
        </w:rPr>
        <w:t xml:space="preserve"> Attachment for additional terms of employment and information of which you need to be aware. Your employment is contingent upon verification of your identity and work authorization within three days of your first day of employment as required by federal law. Please note that Section 1 of the Form I</w:t>
      </w:r>
      <w:r w:rsidRPr="00FA7F78">
        <w:rPr>
          <w:rFonts w:ascii="Arial" w:hAnsi="Arial" w:cs="Arial"/>
          <w:sz w:val="20"/>
          <w:szCs w:val="20"/>
        </w:rPr>
        <w:noBreakHyphen/>
        <w:t>9 must be completed electronically</w:t>
      </w:r>
      <w:r w:rsidRPr="00FA7F78">
        <w:rPr>
          <w:rFonts w:ascii="Arial" w:hAnsi="Arial" w:cs="Arial"/>
          <w:color w:val="FF0000"/>
          <w:sz w:val="20"/>
          <w:szCs w:val="20"/>
        </w:rPr>
        <w:t xml:space="preserve"> </w:t>
      </w:r>
      <w:r w:rsidRPr="00FA7F78">
        <w:rPr>
          <w:rFonts w:ascii="Arial" w:hAnsi="Arial" w:cs="Arial"/>
          <w:sz w:val="20"/>
          <w:szCs w:val="20"/>
        </w:rPr>
        <w:t xml:space="preserve">on or before your date of hire. Also see </w:t>
      </w:r>
      <w:r w:rsidR="0010766A" w:rsidRPr="00FA7F78">
        <w:rPr>
          <w:rFonts w:ascii="Arial" w:hAnsi="Arial" w:cs="Arial"/>
          <w:sz w:val="20"/>
          <w:szCs w:val="20"/>
        </w:rPr>
        <w:t>[</w:t>
      </w:r>
      <w:r w:rsidR="0010766A" w:rsidRPr="00FA7F78">
        <w:rPr>
          <w:rFonts w:ascii="Arial" w:hAnsi="Arial" w:cs="Arial"/>
          <w:sz w:val="20"/>
          <w:szCs w:val="20"/>
          <w:highlight w:val="yellow"/>
        </w:rPr>
        <w:t>name of I-9 coordinator</w:t>
      </w:r>
      <w:r w:rsidR="0010766A" w:rsidRPr="00FA7F78">
        <w:rPr>
          <w:rFonts w:ascii="Arial" w:hAnsi="Arial" w:cs="Arial"/>
          <w:sz w:val="20"/>
          <w:szCs w:val="20"/>
        </w:rPr>
        <w:t xml:space="preserve">] </w:t>
      </w:r>
      <w:r w:rsidRPr="00FA7F78">
        <w:rPr>
          <w:rFonts w:ascii="Arial" w:hAnsi="Arial" w:cs="Arial"/>
          <w:sz w:val="20"/>
          <w:szCs w:val="20"/>
        </w:rPr>
        <w:t>in the departmental office within three days to complete the I-9 form. Please refer to the attachment which lists the documents you may use.</w:t>
      </w:r>
    </w:p>
    <w:p w14:paraId="43EB481D" w14:textId="77777777" w:rsidR="0082663A" w:rsidRPr="00FA7F78" w:rsidRDefault="0082663A" w:rsidP="0082663A">
      <w:pPr>
        <w:rPr>
          <w:rFonts w:ascii="Arial" w:hAnsi="Arial" w:cs="Arial"/>
          <w:sz w:val="20"/>
          <w:szCs w:val="20"/>
        </w:rPr>
      </w:pPr>
    </w:p>
    <w:p w14:paraId="343A65C4" w14:textId="232F7538" w:rsidR="00F328C8" w:rsidRPr="00FA7F78" w:rsidRDefault="00F328C8" w:rsidP="0082663A">
      <w:pPr>
        <w:rPr>
          <w:rFonts w:ascii="Arial" w:hAnsi="Arial" w:cs="Arial"/>
          <w:sz w:val="20"/>
          <w:szCs w:val="20"/>
        </w:rPr>
      </w:pPr>
      <w:r w:rsidRPr="00FA7F78">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Compensation increases are contingent on completing this training. Additional information including the registration link for this mandated training and multi-language handouts with summary information regarding campus resources and reporting options can be found at: </w:t>
      </w:r>
      <w:hyperlink r:id="rId8" w:history="1">
        <w:r w:rsidRPr="00FA7F78">
          <w:rPr>
            <w:rStyle w:val="Hyperlink"/>
            <w:rFonts w:ascii="Arial" w:hAnsi="Arial" w:cs="Arial"/>
            <w:sz w:val="20"/>
            <w:szCs w:val="20"/>
          </w:rPr>
          <w:t>https://compliance.wisc.edu/titleix/employee-training/</w:t>
        </w:r>
      </w:hyperlink>
    </w:p>
    <w:p w14:paraId="3F5ED2E4" w14:textId="77777777" w:rsidR="00F328C8" w:rsidRPr="00FA7F78" w:rsidRDefault="00F328C8" w:rsidP="0082663A">
      <w:pPr>
        <w:rPr>
          <w:rFonts w:ascii="Arial" w:hAnsi="Arial" w:cs="Arial"/>
          <w:sz w:val="20"/>
          <w:szCs w:val="20"/>
        </w:rPr>
      </w:pPr>
    </w:p>
    <w:p w14:paraId="47BECBFE" w14:textId="77777777" w:rsidR="00C8767F" w:rsidRDefault="00C8767F" w:rsidP="00C8767F">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HR Associate Director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 xml:space="preserve">HR Associate Director phone </w:t>
      </w:r>
      <w:r w:rsidRPr="009A32CF">
        <w:rPr>
          <w:rFonts w:ascii="Arial" w:hAnsi="Arial" w:cs="Arial"/>
          <w:sz w:val="20"/>
          <w:szCs w:val="20"/>
          <w:highlight w:val="yellow"/>
        </w:rPr>
        <w:t>number</w:t>
      </w:r>
      <w:r w:rsidRPr="009A32CF">
        <w:rPr>
          <w:rFonts w:ascii="Arial" w:hAnsi="Arial" w:cs="Arial"/>
          <w:sz w:val="20"/>
          <w:szCs w:val="20"/>
        </w:rPr>
        <w:t xml:space="preserve">] or </w:t>
      </w:r>
      <w:r>
        <w:rPr>
          <w:rFonts w:ascii="Arial" w:hAnsi="Arial" w:cs="Arial"/>
          <w:sz w:val="20"/>
          <w:szCs w:val="20"/>
        </w:rPr>
        <w:t>[</w:t>
      </w:r>
      <w:r>
        <w:rPr>
          <w:rFonts w:ascii="Arial" w:hAnsi="Arial" w:cs="Arial"/>
          <w:sz w:val="20"/>
          <w:szCs w:val="20"/>
          <w:highlight w:val="yellow"/>
        </w:rPr>
        <w:t>HR Associate Director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9" w:history="1">
        <w:r>
          <w:rPr>
            <w:rStyle w:val="Hyperlink"/>
            <w:rFonts w:ascii="Arial" w:hAnsi="Arial" w:cs="Arial"/>
            <w:sz w:val="20"/>
            <w:szCs w:val="20"/>
          </w:rPr>
          <w:t>https://employeedisabilities.wisc.edu/</w:t>
        </w:r>
      </w:hyperlink>
    </w:p>
    <w:p w14:paraId="645B9E4B" w14:textId="77777777" w:rsidR="00F328C8" w:rsidRPr="00FA7F78" w:rsidRDefault="00F328C8" w:rsidP="0082663A">
      <w:pPr>
        <w:rPr>
          <w:rFonts w:ascii="Arial" w:hAnsi="Arial" w:cs="Arial"/>
          <w:sz w:val="20"/>
          <w:szCs w:val="20"/>
        </w:rPr>
      </w:pPr>
    </w:p>
    <w:p w14:paraId="29D49729" w14:textId="2943542F" w:rsidR="00F328C8" w:rsidRPr="00FA7F78" w:rsidRDefault="00F328C8" w:rsidP="0082663A">
      <w:pPr>
        <w:rPr>
          <w:rFonts w:ascii="Arial" w:hAnsi="Arial" w:cs="Arial"/>
          <w:sz w:val="20"/>
          <w:szCs w:val="20"/>
        </w:rPr>
      </w:pPr>
      <w:r w:rsidRPr="00FA7F78">
        <w:rPr>
          <w:rFonts w:ascii="Arial" w:hAnsi="Arial" w:cs="Arial"/>
          <w:sz w:val="20"/>
          <w:szCs w:val="20"/>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w:t>
      </w:r>
      <w:r w:rsidR="009A32CF">
        <w:rPr>
          <w:rFonts w:ascii="Arial" w:hAnsi="Arial" w:cs="Arial"/>
          <w:sz w:val="20"/>
          <w:szCs w:val="20"/>
        </w:rPr>
        <w:t>u</w:t>
      </w:r>
      <w:r w:rsidRPr="00FA7F78">
        <w:rPr>
          <w:rFonts w:ascii="Arial" w:hAnsi="Arial" w:cs="Arial"/>
          <w:sz w:val="20"/>
          <w:szCs w:val="20"/>
        </w:rPr>
        <w:t xml:space="preserve">niversity community. This document can be found at: </w:t>
      </w:r>
      <w:hyperlink r:id="rId10" w:history="1">
        <w:r w:rsidRPr="00FA7F78">
          <w:rPr>
            <w:rStyle w:val="Hyperlink"/>
            <w:rFonts w:ascii="Arial" w:hAnsi="Arial" w:cs="Arial"/>
            <w:sz w:val="20"/>
            <w:szCs w:val="20"/>
          </w:rPr>
          <w:t>https://alcoholanddruginfo.students.wisc.edu/dfsac-act/</w:t>
        </w:r>
      </w:hyperlink>
    </w:p>
    <w:p w14:paraId="5BB7D9A8" w14:textId="77777777" w:rsidR="00F328C8" w:rsidRPr="00FA7F78" w:rsidRDefault="00F328C8" w:rsidP="0082663A">
      <w:pPr>
        <w:rPr>
          <w:rFonts w:ascii="Arial" w:hAnsi="Arial" w:cs="Arial"/>
          <w:sz w:val="20"/>
          <w:szCs w:val="20"/>
        </w:rPr>
      </w:pPr>
    </w:p>
    <w:p w14:paraId="3725F319" w14:textId="28571665" w:rsidR="00F328C8" w:rsidRPr="00FA7F78" w:rsidRDefault="00F328C8" w:rsidP="0082663A">
      <w:pPr>
        <w:rPr>
          <w:rFonts w:ascii="Arial" w:hAnsi="Arial" w:cs="Arial"/>
          <w:sz w:val="20"/>
          <w:szCs w:val="20"/>
        </w:rPr>
      </w:pPr>
      <w:r w:rsidRPr="00FA7F78">
        <w:rPr>
          <w:rFonts w:ascii="Arial" w:hAnsi="Arial" w:cs="Arial"/>
          <w:sz w:val="20"/>
          <w:szCs w:val="20"/>
        </w:rPr>
        <w:t xml:space="preserve">UW-Madison prohibits discrimination against applicants, employees, students and visitors to campus who wish to participate in </w:t>
      </w:r>
      <w:r w:rsidR="009A32CF">
        <w:rPr>
          <w:rFonts w:ascii="Arial" w:hAnsi="Arial" w:cs="Arial"/>
          <w:sz w:val="20"/>
          <w:szCs w:val="20"/>
        </w:rPr>
        <w:t>u</w:t>
      </w:r>
      <w:r w:rsidRPr="00FA7F78">
        <w:rPr>
          <w:rFonts w:ascii="Arial" w:hAnsi="Arial" w:cs="Arial"/>
          <w:sz w:val="20"/>
          <w:szCs w:val="20"/>
        </w:rPr>
        <w:t xml:space="preserve">niversity programs or activities. Information about relevant law, policies, resources and complaint procedures and protected bases is available at: </w:t>
      </w:r>
      <w:hyperlink r:id="rId11" w:history="1">
        <w:r w:rsidRPr="00FA7F78">
          <w:rPr>
            <w:rStyle w:val="Hyperlink"/>
            <w:rFonts w:ascii="Arial" w:hAnsi="Arial" w:cs="Arial"/>
            <w:sz w:val="20"/>
            <w:szCs w:val="20"/>
          </w:rPr>
          <w:t>https://compliance.wisc.edu/eo-complaint/</w:t>
        </w:r>
      </w:hyperlink>
    </w:p>
    <w:p w14:paraId="45EBE398" w14:textId="77777777" w:rsidR="00F328C8" w:rsidRPr="00FA7F78" w:rsidRDefault="00F328C8" w:rsidP="0082663A">
      <w:pPr>
        <w:rPr>
          <w:rFonts w:ascii="Arial" w:hAnsi="Arial" w:cs="Arial"/>
          <w:sz w:val="20"/>
          <w:szCs w:val="20"/>
        </w:rPr>
      </w:pPr>
    </w:p>
    <w:p w14:paraId="05870C13" w14:textId="77777777" w:rsidR="00F328C8" w:rsidRPr="00FA7F78" w:rsidRDefault="00F328C8" w:rsidP="0082663A">
      <w:pPr>
        <w:rPr>
          <w:rFonts w:ascii="Arial" w:hAnsi="Arial" w:cs="Arial"/>
          <w:sz w:val="20"/>
          <w:szCs w:val="20"/>
        </w:rPr>
      </w:pPr>
      <w:r w:rsidRPr="00FA7F78">
        <w:rPr>
          <w:rFonts w:ascii="Arial" w:hAnsi="Arial" w:cs="Arial"/>
          <w:sz w:val="20"/>
          <w:szCs w:val="20"/>
        </w:rPr>
        <w:t xml:space="preserve">Please report to </w:t>
      </w:r>
      <w:r w:rsidR="0010766A" w:rsidRPr="00FA7F78">
        <w:rPr>
          <w:rFonts w:ascii="Arial" w:hAnsi="Arial" w:cs="Arial"/>
          <w:sz w:val="20"/>
          <w:szCs w:val="20"/>
        </w:rPr>
        <w:t>[</w:t>
      </w:r>
      <w:r w:rsidR="0010766A" w:rsidRPr="00FA7F78">
        <w:rPr>
          <w:rFonts w:ascii="Arial" w:hAnsi="Arial" w:cs="Arial"/>
          <w:sz w:val="20"/>
          <w:szCs w:val="20"/>
          <w:highlight w:val="yellow"/>
        </w:rPr>
        <w:t>name of supervisor</w:t>
      </w:r>
      <w:r w:rsidR="0010766A" w:rsidRPr="00FA7F78">
        <w:rPr>
          <w:rFonts w:ascii="Arial" w:hAnsi="Arial" w:cs="Arial"/>
          <w:sz w:val="20"/>
          <w:szCs w:val="20"/>
        </w:rPr>
        <w:t>]</w:t>
      </w:r>
      <w:r w:rsidRPr="00FA7F78">
        <w:rPr>
          <w:rFonts w:ascii="Arial" w:hAnsi="Arial" w:cs="Arial"/>
          <w:sz w:val="20"/>
          <w:szCs w:val="20"/>
        </w:rPr>
        <w:t xml:space="preserve"> on </w:t>
      </w:r>
      <w:r w:rsidR="0010766A" w:rsidRPr="00FA7F78">
        <w:rPr>
          <w:rFonts w:ascii="Arial" w:hAnsi="Arial" w:cs="Arial"/>
          <w:sz w:val="20"/>
          <w:szCs w:val="20"/>
        </w:rPr>
        <w:t>[</w:t>
      </w:r>
      <w:r w:rsidRPr="00FA7F78">
        <w:rPr>
          <w:rFonts w:ascii="Arial" w:hAnsi="Arial" w:cs="Arial"/>
          <w:sz w:val="20"/>
          <w:szCs w:val="20"/>
          <w:highlight w:val="yellow"/>
        </w:rPr>
        <w:t>date</w:t>
      </w:r>
      <w:r w:rsidR="0010766A" w:rsidRPr="00FA7F78">
        <w:rPr>
          <w:rFonts w:ascii="Arial" w:hAnsi="Arial" w:cs="Arial"/>
          <w:sz w:val="20"/>
          <w:szCs w:val="20"/>
        </w:rPr>
        <w:t>]</w:t>
      </w:r>
      <w:r w:rsidRPr="00FA7F78">
        <w:rPr>
          <w:rFonts w:ascii="Arial" w:hAnsi="Arial" w:cs="Arial"/>
          <w:sz w:val="20"/>
          <w:szCs w:val="20"/>
        </w:rPr>
        <w:t xml:space="preserve"> at </w:t>
      </w:r>
      <w:r w:rsidR="0010766A" w:rsidRPr="00FA7F78">
        <w:rPr>
          <w:rFonts w:ascii="Arial" w:hAnsi="Arial" w:cs="Arial"/>
          <w:sz w:val="20"/>
          <w:szCs w:val="20"/>
        </w:rPr>
        <w:t>[</w:t>
      </w:r>
      <w:r w:rsidRPr="00FA7F78">
        <w:rPr>
          <w:rFonts w:ascii="Arial" w:hAnsi="Arial" w:cs="Arial"/>
          <w:sz w:val="20"/>
          <w:szCs w:val="20"/>
          <w:highlight w:val="yellow"/>
        </w:rPr>
        <w:t>time</w:t>
      </w:r>
      <w:r w:rsidR="0010766A" w:rsidRPr="00FA7F78">
        <w:rPr>
          <w:rFonts w:ascii="Arial" w:hAnsi="Arial" w:cs="Arial"/>
          <w:sz w:val="20"/>
          <w:szCs w:val="20"/>
        </w:rPr>
        <w:t>]</w:t>
      </w:r>
      <w:r w:rsidRPr="00FA7F78">
        <w:rPr>
          <w:rFonts w:ascii="Arial" w:hAnsi="Arial" w:cs="Arial"/>
          <w:sz w:val="20"/>
          <w:szCs w:val="20"/>
        </w:rPr>
        <w:t xml:space="preserve"> for assignment of your new duties and responsibilities. We trust your assignment with us will prove to be both challenging and rewarding.</w:t>
      </w:r>
    </w:p>
    <w:p w14:paraId="28E6DDD1" w14:textId="77777777" w:rsidR="00F328C8" w:rsidRPr="00FA7F78" w:rsidRDefault="00F328C8" w:rsidP="0082663A">
      <w:pPr>
        <w:rPr>
          <w:rFonts w:ascii="Arial" w:hAnsi="Arial" w:cs="Arial"/>
          <w:sz w:val="20"/>
          <w:szCs w:val="20"/>
        </w:rPr>
      </w:pPr>
    </w:p>
    <w:p w14:paraId="3BD85525" w14:textId="77777777" w:rsidR="00F328C8" w:rsidRPr="00FA7F78" w:rsidRDefault="00F328C8" w:rsidP="0082663A">
      <w:pPr>
        <w:rPr>
          <w:rFonts w:ascii="Arial" w:hAnsi="Arial" w:cs="Arial"/>
          <w:sz w:val="20"/>
          <w:szCs w:val="20"/>
        </w:rPr>
      </w:pPr>
      <w:r w:rsidRPr="00FA7F78">
        <w:rPr>
          <w:rFonts w:ascii="Arial" w:hAnsi="Arial" w:cs="Arial"/>
          <w:sz w:val="20"/>
          <w:szCs w:val="20"/>
        </w:rPr>
        <w:t>Sincerely,</w:t>
      </w:r>
    </w:p>
    <w:p w14:paraId="75474B73" w14:textId="77777777" w:rsidR="00F328C8" w:rsidRPr="00FA7F78" w:rsidRDefault="00F328C8" w:rsidP="0082663A">
      <w:pPr>
        <w:rPr>
          <w:rFonts w:ascii="Arial" w:hAnsi="Arial" w:cs="Arial"/>
          <w:sz w:val="20"/>
          <w:szCs w:val="20"/>
        </w:rPr>
      </w:pPr>
    </w:p>
    <w:p w14:paraId="4B2660E7" w14:textId="77777777" w:rsidR="00F328C8" w:rsidRPr="00FA7F78" w:rsidRDefault="00F328C8" w:rsidP="0082663A">
      <w:pPr>
        <w:rPr>
          <w:rFonts w:ascii="Arial" w:hAnsi="Arial" w:cs="Arial"/>
          <w:sz w:val="20"/>
          <w:szCs w:val="20"/>
        </w:rPr>
      </w:pPr>
    </w:p>
    <w:p w14:paraId="1A606DF0" w14:textId="77777777" w:rsidR="0010766A" w:rsidRPr="00FA7F78" w:rsidRDefault="0010766A" w:rsidP="0082663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FA7F78">
        <w:rPr>
          <w:rFonts w:ascii="Arial" w:hAnsi="Arial" w:cs="Arial"/>
          <w:snapToGrid w:val="0"/>
          <w:color w:val="000000"/>
          <w:sz w:val="20"/>
          <w:szCs w:val="20"/>
        </w:rPr>
        <w:t>[</w:t>
      </w:r>
      <w:r w:rsidRPr="00FA7F78">
        <w:rPr>
          <w:rFonts w:ascii="Arial" w:hAnsi="Arial" w:cs="Arial"/>
          <w:snapToGrid w:val="0"/>
          <w:color w:val="000000"/>
          <w:sz w:val="20"/>
          <w:szCs w:val="20"/>
          <w:highlight w:val="yellow"/>
        </w:rPr>
        <w:t>name of person signing letter</w:t>
      </w:r>
      <w:r w:rsidRPr="00FA7F78">
        <w:rPr>
          <w:rFonts w:ascii="Arial" w:hAnsi="Arial" w:cs="Arial"/>
          <w:snapToGrid w:val="0"/>
          <w:color w:val="000000"/>
          <w:sz w:val="20"/>
          <w:szCs w:val="20"/>
        </w:rPr>
        <w:t>]</w:t>
      </w:r>
    </w:p>
    <w:p w14:paraId="006658DF" w14:textId="77777777" w:rsidR="0010766A" w:rsidRPr="00FA7F78" w:rsidRDefault="0010766A" w:rsidP="0082663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FA7F78">
        <w:rPr>
          <w:rFonts w:ascii="Arial" w:hAnsi="Arial" w:cs="Arial"/>
          <w:snapToGrid w:val="0"/>
          <w:color w:val="000000"/>
          <w:sz w:val="20"/>
          <w:szCs w:val="20"/>
        </w:rPr>
        <w:t>[</w:t>
      </w:r>
      <w:r w:rsidRPr="00FA7F78">
        <w:rPr>
          <w:rFonts w:ascii="Arial" w:hAnsi="Arial" w:cs="Arial"/>
          <w:snapToGrid w:val="0"/>
          <w:color w:val="000000"/>
          <w:sz w:val="20"/>
          <w:szCs w:val="20"/>
          <w:highlight w:val="yellow"/>
        </w:rPr>
        <w:t>title of person signing letter</w:t>
      </w:r>
      <w:r w:rsidRPr="00FA7F78">
        <w:rPr>
          <w:rFonts w:ascii="Arial" w:hAnsi="Arial" w:cs="Arial"/>
          <w:snapToGrid w:val="0"/>
          <w:color w:val="000000"/>
          <w:sz w:val="20"/>
          <w:szCs w:val="20"/>
        </w:rPr>
        <w:t>]</w:t>
      </w:r>
    </w:p>
    <w:p w14:paraId="716C1DD4" w14:textId="77777777" w:rsidR="0010766A" w:rsidRPr="00FA7F78" w:rsidRDefault="0010766A" w:rsidP="0082663A">
      <w:pPr>
        <w:rPr>
          <w:rFonts w:ascii="Arial" w:hAnsi="Arial" w:cs="Arial"/>
          <w:sz w:val="20"/>
          <w:szCs w:val="20"/>
        </w:rPr>
      </w:pPr>
    </w:p>
    <w:p w14:paraId="5BC13E68" w14:textId="77777777" w:rsidR="00F72323" w:rsidRPr="00FA7F78" w:rsidRDefault="00F72323" w:rsidP="0082663A">
      <w:pPr>
        <w:rPr>
          <w:rFonts w:ascii="Arial" w:hAnsi="Arial" w:cs="Arial"/>
          <w:sz w:val="20"/>
          <w:szCs w:val="20"/>
        </w:rPr>
      </w:pPr>
    </w:p>
    <w:p w14:paraId="1F8415B1" w14:textId="77777777" w:rsidR="00F72323" w:rsidRPr="00FA7F78" w:rsidRDefault="00F72323" w:rsidP="0082663A">
      <w:pPr>
        <w:rPr>
          <w:rFonts w:ascii="Arial" w:hAnsi="Arial" w:cs="Arial"/>
          <w:sz w:val="20"/>
          <w:szCs w:val="20"/>
        </w:rPr>
      </w:pPr>
      <w:r w:rsidRPr="00FA7F78">
        <w:rPr>
          <w:rFonts w:ascii="Arial" w:hAnsi="Arial" w:cs="Arial"/>
          <w:sz w:val="20"/>
          <w:szCs w:val="20"/>
        </w:rPr>
        <w:t>I have read and accept the terms of this appointment:</w:t>
      </w:r>
    </w:p>
    <w:p w14:paraId="2940EF15" w14:textId="77777777" w:rsidR="00F72323" w:rsidRPr="00FA7F78" w:rsidRDefault="00F72323" w:rsidP="0082663A">
      <w:pPr>
        <w:rPr>
          <w:rFonts w:ascii="Arial" w:hAnsi="Arial" w:cs="Arial"/>
          <w:sz w:val="20"/>
          <w:szCs w:val="20"/>
        </w:rPr>
      </w:pPr>
    </w:p>
    <w:p w14:paraId="3B20D2EB" w14:textId="3D8F9ABB" w:rsidR="00F72323" w:rsidRPr="00FA7F78" w:rsidRDefault="00FA7F78" w:rsidP="0082663A">
      <w:pPr>
        <w:rPr>
          <w:rFonts w:ascii="Arial" w:hAnsi="Arial" w:cs="Arial"/>
          <w:sz w:val="20"/>
          <w:szCs w:val="20"/>
        </w:rPr>
      </w:pPr>
      <w:r w:rsidRPr="00FA7F78">
        <w:rPr>
          <w:rFonts w:ascii="Arial" w:hAnsi="Arial" w:cs="Arial"/>
          <w:sz w:val="20"/>
          <w:szCs w:val="20"/>
        </w:rPr>
        <w:t>Signature: _</w:t>
      </w:r>
      <w:r w:rsidR="00F72323" w:rsidRPr="00FA7F78">
        <w:rPr>
          <w:rFonts w:ascii="Arial" w:hAnsi="Arial" w:cs="Arial"/>
          <w:sz w:val="20"/>
          <w:szCs w:val="20"/>
        </w:rPr>
        <w:t>____________________________________ Date: ____________</w:t>
      </w:r>
    </w:p>
    <w:p w14:paraId="7548567D" w14:textId="77777777" w:rsidR="00F72323" w:rsidRPr="00FA7F78" w:rsidRDefault="00F72323" w:rsidP="0082663A">
      <w:pPr>
        <w:rPr>
          <w:rFonts w:ascii="Arial" w:hAnsi="Arial" w:cs="Arial"/>
          <w:sz w:val="20"/>
          <w:szCs w:val="20"/>
        </w:rPr>
      </w:pPr>
    </w:p>
    <w:p w14:paraId="732AE06F" w14:textId="77777777" w:rsidR="00F72323" w:rsidRPr="00FA7F78" w:rsidRDefault="00F72323" w:rsidP="0082663A">
      <w:pPr>
        <w:rPr>
          <w:rFonts w:ascii="Arial" w:hAnsi="Arial" w:cs="Arial"/>
          <w:sz w:val="20"/>
          <w:szCs w:val="20"/>
        </w:rPr>
      </w:pPr>
    </w:p>
    <w:p w14:paraId="4EF0F93C" w14:textId="77777777" w:rsidR="0010766A" w:rsidRPr="00FA7F78" w:rsidRDefault="0010766A" w:rsidP="00883D3F">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FA7F78">
        <w:rPr>
          <w:rFonts w:ascii="Arial" w:hAnsi="Arial" w:cs="Arial"/>
          <w:snapToGrid w:val="0"/>
          <w:color w:val="000000"/>
          <w:sz w:val="20"/>
          <w:szCs w:val="20"/>
        </w:rPr>
        <w:t>Enclosures:</w:t>
      </w:r>
    </w:p>
    <w:p w14:paraId="0D9656D4" w14:textId="77777777" w:rsidR="0010766A" w:rsidRPr="00FA7F78" w:rsidRDefault="0010766A" w:rsidP="00883D3F">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p>
    <w:p w14:paraId="5B8DC94C" w14:textId="11026597" w:rsidR="0010766A" w:rsidRPr="00FA7F78" w:rsidRDefault="005F7EE1" w:rsidP="00883D3F">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10766A" w:rsidRPr="00FA7F78">
        <w:rPr>
          <w:rFonts w:ascii="Arial" w:hAnsi="Arial" w:cs="Arial"/>
          <w:snapToGrid w:val="0"/>
          <w:color w:val="000000"/>
          <w:sz w:val="20"/>
          <w:szCs w:val="20"/>
        </w:rPr>
        <w:t xml:space="preserve"> Attachment with List of Acceptable Documents for I-9</w:t>
      </w:r>
    </w:p>
    <w:p w14:paraId="697050FB" w14:textId="79C2CA34" w:rsidR="0010766A" w:rsidRPr="00FA7F78" w:rsidRDefault="0010766A" w:rsidP="00883D3F">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FA7F78">
        <w:rPr>
          <w:rFonts w:ascii="Arial" w:hAnsi="Arial" w:cs="Arial"/>
          <w:snapToGrid w:val="0"/>
          <w:color w:val="000000"/>
          <w:sz w:val="20"/>
          <w:szCs w:val="20"/>
        </w:rPr>
        <w:t>Position Vacancy # [</w:t>
      </w:r>
      <w:r w:rsidRPr="00FA7F78">
        <w:rPr>
          <w:rFonts w:ascii="Arial" w:hAnsi="Arial" w:cs="Arial"/>
          <w:snapToGrid w:val="0"/>
          <w:color w:val="000000"/>
          <w:sz w:val="20"/>
          <w:szCs w:val="20"/>
          <w:highlight w:val="yellow"/>
        </w:rPr>
        <w:t>pvl#</w:t>
      </w:r>
      <w:r w:rsidRPr="00FA7F78">
        <w:rPr>
          <w:rFonts w:ascii="Arial" w:hAnsi="Arial" w:cs="Arial"/>
          <w:snapToGrid w:val="0"/>
          <w:color w:val="000000"/>
          <w:sz w:val="20"/>
          <w:szCs w:val="20"/>
        </w:rPr>
        <w:t>]</w:t>
      </w:r>
    </w:p>
    <w:p w14:paraId="36931C6A" w14:textId="77777777" w:rsidR="00883D3F" w:rsidRPr="00FA7F78" w:rsidRDefault="00883D3F" w:rsidP="0020530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6AC917D9" w14:textId="77777777" w:rsidR="00205300" w:rsidRDefault="00205300" w:rsidP="0020530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6430DEF4" w14:textId="5148A404" w:rsidR="00A349DE" w:rsidRPr="00FA7F78" w:rsidRDefault="0010766A" w:rsidP="0020530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FA7F78">
        <w:rPr>
          <w:rFonts w:ascii="Arial" w:hAnsi="Arial" w:cs="Arial"/>
          <w:snapToGrid w:val="0"/>
          <w:color w:val="000000"/>
          <w:sz w:val="20"/>
          <w:szCs w:val="20"/>
        </w:rPr>
        <w:t>xc: [</w:t>
      </w:r>
      <w:r w:rsidRPr="00FA7F78">
        <w:rPr>
          <w:rFonts w:ascii="Arial" w:hAnsi="Arial" w:cs="Arial"/>
          <w:snapToGrid w:val="0"/>
          <w:color w:val="000000"/>
          <w:sz w:val="20"/>
          <w:szCs w:val="20"/>
          <w:highlight w:val="yellow"/>
        </w:rPr>
        <w:t>name of any individuals to be copied</w:t>
      </w:r>
      <w:r w:rsidRPr="00FA7F78">
        <w:rPr>
          <w:rFonts w:ascii="Arial" w:hAnsi="Arial" w:cs="Arial"/>
          <w:snapToGrid w:val="0"/>
          <w:color w:val="000000"/>
          <w:sz w:val="20"/>
          <w:szCs w:val="20"/>
        </w:rPr>
        <w:t>]</w:t>
      </w:r>
    </w:p>
    <w:sectPr w:rsidR="00A349DE" w:rsidRPr="00FA7F78" w:rsidSect="00316DC2">
      <w:footerReference w:type="default" r:id="rId12"/>
      <w:headerReference w:type="first" r:id="rId13"/>
      <w:footerReference w:type="first" r:id="rId14"/>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28EC" w14:textId="77777777" w:rsidR="00490973" w:rsidRDefault="00490973">
      <w:r>
        <w:separator/>
      </w:r>
    </w:p>
  </w:endnote>
  <w:endnote w:type="continuationSeparator" w:id="0">
    <w:p w14:paraId="4A25030F" w14:textId="77777777" w:rsidR="00490973" w:rsidRDefault="0049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E685" w14:textId="77777777" w:rsidR="00863483" w:rsidRDefault="00863483" w:rsidP="00316DC2"/>
  <w:p w14:paraId="5AED6CC8" w14:textId="77777777" w:rsidR="00863483" w:rsidRDefault="00863483">
    <w:pPr>
      <w:pStyle w:val="Footer"/>
    </w:pPr>
  </w:p>
  <w:p w14:paraId="61732738" w14:textId="77777777" w:rsidR="00863483" w:rsidRDefault="00863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DD26"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00A9E3B5"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1091559F" w14:textId="77777777" w:rsidR="00863483" w:rsidRPr="006C7D57" w:rsidRDefault="00863483"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328E7773" w14:textId="77777777" w:rsidR="00863483" w:rsidRPr="00BC37B1" w:rsidRDefault="00863483"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272F" w14:textId="77777777" w:rsidR="00490973" w:rsidRDefault="00490973">
      <w:r>
        <w:separator/>
      </w:r>
    </w:p>
  </w:footnote>
  <w:footnote w:type="continuationSeparator" w:id="0">
    <w:p w14:paraId="25BEA152" w14:textId="77777777" w:rsidR="00490973" w:rsidRDefault="00490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3182" w14:textId="3EC7FDE8" w:rsidR="00863483" w:rsidRDefault="002702FD" w:rsidP="00316DC2">
    <w:pPr>
      <w:pStyle w:val="Header"/>
      <w:jc w:val="center"/>
    </w:pPr>
    <w:r>
      <w:rPr>
        <w:noProof/>
      </w:rPr>
      <w:drawing>
        <wp:anchor distT="0" distB="0" distL="114300" distR="114300" simplePos="0" relativeHeight="251658240" behindDoc="1" locked="0" layoutInCell="1" allowOverlap="1" wp14:anchorId="569453DC" wp14:editId="5224980F">
          <wp:simplePos x="0" y="0"/>
          <wp:positionH relativeFrom="margin">
            <wp:align>center</wp:align>
          </wp:positionH>
          <wp:positionV relativeFrom="paragraph">
            <wp:posOffset>1905</wp:posOffset>
          </wp:positionV>
          <wp:extent cx="2809875" cy="1666875"/>
          <wp:effectExtent l="0" t="0" r="9525"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666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78795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97"/>
    <w:rsid w:val="00025FC7"/>
    <w:rsid w:val="00060D78"/>
    <w:rsid w:val="00072E3B"/>
    <w:rsid w:val="00074853"/>
    <w:rsid w:val="000A4737"/>
    <w:rsid w:val="000F3210"/>
    <w:rsid w:val="0010766A"/>
    <w:rsid w:val="00115305"/>
    <w:rsid w:val="001364CB"/>
    <w:rsid w:val="00150CB4"/>
    <w:rsid w:val="001805F4"/>
    <w:rsid w:val="00205300"/>
    <w:rsid w:val="002352D0"/>
    <w:rsid w:val="0026365F"/>
    <w:rsid w:val="002702FD"/>
    <w:rsid w:val="002765EB"/>
    <w:rsid w:val="002D7CC6"/>
    <w:rsid w:val="002F5B1D"/>
    <w:rsid w:val="00316DC2"/>
    <w:rsid w:val="00334D82"/>
    <w:rsid w:val="00342A97"/>
    <w:rsid w:val="0038693C"/>
    <w:rsid w:val="003C2343"/>
    <w:rsid w:val="00415F34"/>
    <w:rsid w:val="00421868"/>
    <w:rsid w:val="0044788B"/>
    <w:rsid w:val="00480032"/>
    <w:rsid w:val="00484AC2"/>
    <w:rsid w:val="00490973"/>
    <w:rsid w:val="004932C6"/>
    <w:rsid w:val="00496CC1"/>
    <w:rsid w:val="004A3185"/>
    <w:rsid w:val="004A7463"/>
    <w:rsid w:val="004C361A"/>
    <w:rsid w:val="004C691D"/>
    <w:rsid w:val="004E39BB"/>
    <w:rsid w:val="00531A5F"/>
    <w:rsid w:val="00536B15"/>
    <w:rsid w:val="00580730"/>
    <w:rsid w:val="005970BF"/>
    <w:rsid w:val="005C6F83"/>
    <w:rsid w:val="005E6A9B"/>
    <w:rsid w:val="005F1909"/>
    <w:rsid w:val="005F7440"/>
    <w:rsid w:val="005F7EE1"/>
    <w:rsid w:val="00605703"/>
    <w:rsid w:val="00625F09"/>
    <w:rsid w:val="00632C2B"/>
    <w:rsid w:val="00654539"/>
    <w:rsid w:val="00683950"/>
    <w:rsid w:val="00684A35"/>
    <w:rsid w:val="00691B07"/>
    <w:rsid w:val="006A7062"/>
    <w:rsid w:val="006E1579"/>
    <w:rsid w:val="00756D12"/>
    <w:rsid w:val="007916E9"/>
    <w:rsid w:val="007A56C0"/>
    <w:rsid w:val="007B75BB"/>
    <w:rsid w:val="0082257E"/>
    <w:rsid w:val="0082663A"/>
    <w:rsid w:val="008411DD"/>
    <w:rsid w:val="008428A8"/>
    <w:rsid w:val="00851EBD"/>
    <w:rsid w:val="00863483"/>
    <w:rsid w:val="00865C93"/>
    <w:rsid w:val="0087615D"/>
    <w:rsid w:val="00876DE4"/>
    <w:rsid w:val="00881DC3"/>
    <w:rsid w:val="0088250C"/>
    <w:rsid w:val="00883D3F"/>
    <w:rsid w:val="008945D3"/>
    <w:rsid w:val="008B258F"/>
    <w:rsid w:val="00916C65"/>
    <w:rsid w:val="00995775"/>
    <w:rsid w:val="009A32CF"/>
    <w:rsid w:val="009C1A1A"/>
    <w:rsid w:val="009E1783"/>
    <w:rsid w:val="00A349DE"/>
    <w:rsid w:val="00A35AC1"/>
    <w:rsid w:val="00A54EBC"/>
    <w:rsid w:val="00A968BA"/>
    <w:rsid w:val="00AD4A6F"/>
    <w:rsid w:val="00B025DA"/>
    <w:rsid w:val="00B17597"/>
    <w:rsid w:val="00B27A31"/>
    <w:rsid w:val="00B27DD8"/>
    <w:rsid w:val="00B654BA"/>
    <w:rsid w:val="00BA572F"/>
    <w:rsid w:val="00C1228F"/>
    <w:rsid w:val="00C36BD5"/>
    <w:rsid w:val="00C8767F"/>
    <w:rsid w:val="00CA1EE6"/>
    <w:rsid w:val="00CB0D31"/>
    <w:rsid w:val="00CC6D64"/>
    <w:rsid w:val="00D40370"/>
    <w:rsid w:val="00D46C63"/>
    <w:rsid w:val="00D574E5"/>
    <w:rsid w:val="00D825E8"/>
    <w:rsid w:val="00D97DAF"/>
    <w:rsid w:val="00DA5530"/>
    <w:rsid w:val="00DB3D41"/>
    <w:rsid w:val="00DC181F"/>
    <w:rsid w:val="00DC18FD"/>
    <w:rsid w:val="00DC7911"/>
    <w:rsid w:val="00DD0596"/>
    <w:rsid w:val="00DE2897"/>
    <w:rsid w:val="00DF0EAD"/>
    <w:rsid w:val="00E05F0F"/>
    <w:rsid w:val="00E06EEE"/>
    <w:rsid w:val="00E53B19"/>
    <w:rsid w:val="00E56346"/>
    <w:rsid w:val="00E6099D"/>
    <w:rsid w:val="00EC2F4B"/>
    <w:rsid w:val="00F05A6D"/>
    <w:rsid w:val="00F12225"/>
    <w:rsid w:val="00F12E80"/>
    <w:rsid w:val="00F13036"/>
    <w:rsid w:val="00F27666"/>
    <w:rsid w:val="00F328C8"/>
    <w:rsid w:val="00F457F4"/>
    <w:rsid w:val="00F72323"/>
    <w:rsid w:val="00F968CB"/>
    <w:rsid w:val="00FA7F78"/>
    <w:rsid w:val="00FB4D7A"/>
    <w:rsid w:val="00FB5BD4"/>
    <w:rsid w:val="00FD53EF"/>
    <w:rsid w:val="00F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6E343B3"/>
  <w15:docId w15:val="{6FCAD40C-C209-48EE-B4EB-BC0468B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customStyle="1" w:styleId="Default">
    <w:name w:val="Default"/>
    <w:rsid w:val="00C24D9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05D4E"/>
    <w:pPr>
      <w:ind w:left="720"/>
    </w:pPr>
  </w:style>
  <w:style w:type="paragraph" w:styleId="NoSpacing">
    <w:name w:val="No Spacing"/>
    <w:basedOn w:val="Normal"/>
    <w:uiPriority w:val="1"/>
    <w:qFormat/>
    <w:rsid w:val="00756D12"/>
    <w:pPr>
      <w:autoSpaceDE/>
      <w:autoSpaceDN/>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492">
      <w:bodyDiv w:val="1"/>
      <w:marLeft w:val="0"/>
      <w:marRight w:val="0"/>
      <w:marTop w:val="0"/>
      <w:marBottom w:val="0"/>
      <w:divBdr>
        <w:top w:val="none" w:sz="0" w:space="0" w:color="auto"/>
        <w:left w:val="none" w:sz="0" w:space="0" w:color="auto"/>
        <w:bottom w:val="none" w:sz="0" w:space="0" w:color="auto"/>
        <w:right w:val="none" w:sz="0" w:space="0" w:color="auto"/>
      </w:divBdr>
    </w:div>
    <w:div w:id="87239315">
      <w:bodyDiv w:val="1"/>
      <w:marLeft w:val="0"/>
      <w:marRight w:val="0"/>
      <w:marTop w:val="0"/>
      <w:marBottom w:val="0"/>
      <w:divBdr>
        <w:top w:val="none" w:sz="0" w:space="0" w:color="auto"/>
        <w:left w:val="none" w:sz="0" w:space="0" w:color="auto"/>
        <w:bottom w:val="none" w:sz="0" w:space="0" w:color="auto"/>
        <w:right w:val="none" w:sz="0" w:space="0" w:color="auto"/>
      </w:divBdr>
      <w:divsChild>
        <w:div w:id="1214732903">
          <w:marLeft w:val="0"/>
          <w:marRight w:val="0"/>
          <w:marTop w:val="0"/>
          <w:marBottom w:val="0"/>
          <w:divBdr>
            <w:top w:val="none" w:sz="0" w:space="0" w:color="auto"/>
            <w:left w:val="none" w:sz="0" w:space="0" w:color="auto"/>
            <w:bottom w:val="none" w:sz="0" w:space="0" w:color="auto"/>
            <w:right w:val="none" w:sz="0" w:space="0" w:color="auto"/>
          </w:divBdr>
        </w:div>
        <w:div w:id="1082876554">
          <w:marLeft w:val="0"/>
          <w:marRight w:val="0"/>
          <w:marTop w:val="0"/>
          <w:marBottom w:val="0"/>
          <w:divBdr>
            <w:top w:val="none" w:sz="0" w:space="0" w:color="auto"/>
            <w:left w:val="none" w:sz="0" w:space="0" w:color="auto"/>
            <w:bottom w:val="none" w:sz="0" w:space="0" w:color="auto"/>
            <w:right w:val="none" w:sz="0" w:space="0" w:color="auto"/>
          </w:divBdr>
        </w:div>
        <w:div w:id="1973243608">
          <w:marLeft w:val="0"/>
          <w:marRight w:val="0"/>
          <w:marTop w:val="0"/>
          <w:marBottom w:val="0"/>
          <w:divBdr>
            <w:top w:val="none" w:sz="0" w:space="0" w:color="auto"/>
            <w:left w:val="none" w:sz="0" w:space="0" w:color="auto"/>
            <w:bottom w:val="none" w:sz="0" w:space="0" w:color="auto"/>
            <w:right w:val="none" w:sz="0" w:space="0" w:color="auto"/>
          </w:divBdr>
        </w:div>
        <w:div w:id="1670791358">
          <w:marLeft w:val="0"/>
          <w:marRight w:val="0"/>
          <w:marTop w:val="0"/>
          <w:marBottom w:val="0"/>
          <w:divBdr>
            <w:top w:val="none" w:sz="0" w:space="0" w:color="auto"/>
            <w:left w:val="none" w:sz="0" w:space="0" w:color="auto"/>
            <w:bottom w:val="none" w:sz="0" w:space="0" w:color="auto"/>
            <w:right w:val="none" w:sz="0" w:space="0" w:color="auto"/>
          </w:divBdr>
        </w:div>
        <w:div w:id="1137918055">
          <w:marLeft w:val="0"/>
          <w:marRight w:val="0"/>
          <w:marTop w:val="0"/>
          <w:marBottom w:val="0"/>
          <w:divBdr>
            <w:top w:val="none" w:sz="0" w:space="0" w:color="auto"/>
            <w:left w:val="none" w:sz="0" w:space="0" w:color="auto"/>
            <w:bottom w:val="none" w:sz="0" w:space="0" w:color="auto"/>
            <w:right w:val="none" w:sz="0" w:space="0" w:color="auto"/>
          </w:divBdr>
        </w:div>
        <w:div w:id="1318419404">
          <w:marLeft w:val="0"/>
          <w:marRight w:val="0"/>
          <w:marTop w:val="0"/>
          <w:marBottom w:val="0"/>
          <w:divBdr>
            <w:top w:val="none" w:sz="0" w:space="0" w:color="auto"/>
            <w:left w:val="none" w:sz="0" w:space="0" w:color="auto"/>
            <w:bottom w:val="none" w:sz="0" w:space="0" w:color="auto"/>
            <w:right w:val="none" w:sz="0" w:space="0" w:color="auto"/>
          </w:divBdr>
        </w:div>
        <w:div w:id="2146265337">
          <w:marLeft w:val="0"/>
          <w:marRight w:val="0"/>
          <w:marTop w:val="0"/>
          <w:marBottom w:val="0"/>
          <w:divBdr>
            <w:top w:val="none" w:sz="0" w:space="0" w:color="auto"/>
            <w:left w:val="none" w:sz="0" w:space="0" w:color="auto"/>
            <w:bottom w:val="none" w:sz="0" w:space="0" w:color="auto"/>
            <w:right w:val="none" w:sz="0" w:space="0" w:color="auto"/>
          </w:divBdr>
        </w:div>
        <w:div w:id="1284537839">
          <w:marLeft w:val="0"/>
          <w:marRight w:val="0"/>
          <w:marTop w:val="0"/>
          <w:marBottom w:val="0"/>
          <w:divBdr>
            <w:top w:val="none" w:sz="0" w:space="0" w:color="auto"/>
            <w:left w:val="none" w:sz="0" w:space="0" w:color="auto"/>
            <w:bottom w:val="none" w:sz="0" w:space="0" w:color="auto"/>
            <w:right w:val="none" w:sz="0" w:space="0" w:color="auto"/>
          </w:divBdr>
        </w:div>
        <w:div w:id="1941135327">
          <w:marLeft w:val="0"/>
          <w:marRight w:val="0"/>
          <w:marTop w:val="0"/>
          <w:marBottom w:val="0"/>
          <w:divBdr>
            <w:top w:val="none" w:sz="0" w:space="0" w:color="auto"/>
            <w:left w:val="none" w:sz="0" w:space="0" w:color="auto"/>
            <w:bottom w:val="none" w:sz="0" w:space="0" w:color="auto"/>
            <w:right w:val="none" w:sz="0" w:space="0" w:color="auto"/>
          </w:divBdr>
        </w:div>
        <w:div w:id="543830538">
          <w:marLeft w:val="0"/>
          <w:marRight w:val="0"/>
          <w:marTop w:val="0"/>
          <w:marBottom w:val="0"/>
          <w:divBdr>
            <w:top w:val="none" w:sz="0" w:space="0" w:color="auto"/>
            <w:left w:val="none" w:sz="0" w:space="0" w:color="auto"/>
            <w:bottom w:val="none" w:sz="0" w:space="0" w:color="auto"/>
            <w:right w:val="none" w:sz="0" w:space="0" w:color="auto"/>
          </w:divBdr>
        </w:div>
        <w:div w:id="792864626">
          <w:marLeft w:val="0"/>
          <w:marRight w:val="0"/>
          <w:marTop w:val="0"/>
          <w:marBottom w:val="0"/>
          <w:divBdr>
            <w:top w:val="none" w:sz="0" w:space="0" w:color="auto"/>
            <w:left w:val="none" w:sz="0" w:space="0" w:color="auto"/>
            <w:bottom w:val="none" w:sz="0" w:space="0" w:color="auto"/>
            <w:right w:val="none" w:sz="0" w:space="0" w:color="auto"/>
          </w:divBdr>
        </w:div>
        <w:div w:id="1684748604">
          <w:marLeft w:val="0"/>
          <w:marRight w:val="0"/>
          <w:marTop w:val="0"/>
          <w:marBottom w:val="0"/>
          <w:divBdr>
            <w:top w:val="none" w:sz="0" w:space="0" w:color="auto"/>
            <w:left w:val="none" w:sz="0" w:space="0" w:color="auto"/>
            <w:bottom w:val="none" w:sz="0" w:space="0" w:color="auto"/>
            <w:right w:val="none" w:sz="0" w:space="0" w:color="auto"/>
          </w:divBdr>
        </w:div>
        <w:div w:id="1269463048">
          <w:marLeft w:val="0"/>
          <w:marRight w:val="0"/>
          <w:marTop w:val="0"/>
          <w:marBottom w:val="0"/>
          <w:divBdr>
            <w:top w:val="none" w:sz="0" w:space="0" w:color="auto"/>
            <w:left w:val="none" w:sz="0" w:space="0" w:color="auto"/>
            <w:bottom w:val="none" w:sz="0" w:space="0" w:color="auto"/>
            <w:right w:val="none" w:sz="0" w:space="0" w:color="auto"/>
          </w:divBdr>
        </w:div>
      </w:divsChild>
    </w:div>
    <w:div w:id="160046700">
      <w:bodyDiv w:val="1"/>
      <w:marLeft w:val="0"/>
      <w:marRight w:val="0"/>
      <w:marTop w:val="0"/>
      <w:marBottom w:val="0"/>
      <w:divBdr>
        <w:top w:val="none" w:sz="0" w:space="0" w:color="auto"/>
        <w:left w:val="none" w:sz="0" w:space="0" w:color="auto"/>
        <w:bottom w:val="none" w:sz="0" w:space="0" w:color="auto"/>
        <w:right w:val="none" w:sz="0" w:space="0" w:color="auto"/>
      </w:divBdr>
    </w:div>
    <w:div w:id="233007225">
      <w:bodyDiv w:val="1"/>
      <w:marLeft w:val="0"/>
      <w:marRight w:val="0"/>
      <w:marTop w:val="0"/>
      <w:marBottom w:val="0"/>
      <w:divBdr>
        <w:top w:val="none" w:sz="0" w:space="0" w:color="auto"/>
        <w:left w:val="none" w:sz="0" w:space="0" w:color="auto"/>
        <w:bottom w:val="none" w:sz="0" w:space="0" w:color="auto"/>
        <w:right w:val="none" w:sz="0" w:space="0" w:color="auto"/>
      </w:divBdr>
    </w:div>
    <w:div w:id="658113754">
      <w:bodyDiv w:val="1"/>
      <w:marLeft w:val="0"/>
      <w:marRight w:val="0"/>
      <w:marTop w:val="0"/>
      <w:marBottom w:val="0"/>
      <w:divBdr>
        <w:top w:val="none" w:sz="0" w:space="0" w:color="auto"/>
        <w:left w:val="none" w:sz="0" w:space="0" w:color="auto"/>
        <w:bottom w:val="none" w:sz="0" w:space="0" w:color="auto"/>
        <w:right w:val="none" w:sz="0" w:space="0" w:color="auto"/>
      </w:divBdr>
    </w:div>
    <w:div w:id="726998378">
      <w:bodyDiv w:val="1"/>
      <w:marLeft w:val="0"/>
      <w:marRight w:val="0"/>
      <w:marTop w:val="0"/>
      <w:marBottom w:val="0"/>
      <w:divBdr>
        <w:top w:val="none" w:sz="0" w:space="0" w:color="auto"/>
        <w:left w:val="none" w:sz="0" w:space="0" w:color="auto"/>
        <w:bottom w:val="none" w:sz="0" w:space="0" w:color="auto"/>
        <w:right w:val="none" w:sz="0" w:space="0" w:color="auto"/>
      </w:divBdr>
    </w:div>
    <w:div w:id="742289551">
      <w:bodyDiv w:val="1"/>
      <w:marLeft w:val="0"/>
      <w:marRight w:val="0"/>
      <w:marTop w:val="0"/>
      <w:marBottom w:val="0"/>
      <w:divBdr>
        <w:top w:val="none" w:sz="0" w:space="0" w:color="auto"/>
        <w:left w:val="none" w:sz="0" w:space="0" w:color="auto"/>
        <w:bottom w:val="none" w:sz="0" w:space="0" w:color="auto"/>
        <w:right w:val="none" w:sz="0" w:space="0" w:color="auto"/>
      </w:divBdr>
    </w:div>
    <w:div w:id="769546375">
      <w:bodyDiv w:val="1"/>
      <w:marLeft w:val="0"/>
      <w:marRight w:val="0"/>
      <w:marTop w:val="0"/>
      <w:marBottom w:val="0"/>
      <w:divBdr>
        <w:top w:val="none" w:sz="0" w:space="0" w:color="auto"/>
        <w:left w:val="none" w:sz="0" w:space="0" w:color="auto"/>
        <w:bottom w:val="none" w:sz="0" w:space="0" w:color="auto"/>
        <w:right w:val="none" w:sz="0" w:space="0" w:color="auto"/>
      </w:divBdr>
    </w:div>
    <w:div w:id="840774981">
      <w:bodyDiv w:val="1"/>
      <w:marLeft w:val="0"/>
      <w:marRight w:val="0"/>
      <w:marTop w:val="0"/>
      <w:marBottom w:val="0"/>
      <w:divBdr>
        <w:top w:val="none" w:sz="0" w:space="0" w:color="auto"/>
        <w:left w:val="none" w:sz="0" w:space="0" w:color="auto"/>
        <w:bottom w:val="none" w:sz="0" w:space="0" w:color="auto"/>
        <w:right w:val="none" w:sz="0" w:space="0" w:color="auto"/>
      </w:divBdr>
    </w:div>
    <w:div w:id="1032850276">
      <w:bodyDiv w:val="1"/>
      <w:marLeft w:val="0"/>
      <w:marRight w:val="0"/>
      <w:marTop w:val="0"/>
      <w:marBottom w:val="0"/>
      <w:divBdr>
        <w:top w:val="none" w:sz="0" w:space="0" w:color="auto"/>
        <w:left w:val="none" w:sz="0" w:space="0" w:color="auto"/>
        <w:bottom w:val="none" w:sz="0" w:space="0" w:color="auto"/>
        <w:right w:val="none" w:sz="0" w:space="0" w:color="auto"/>
      </w:divBdr>
    </w:div>
    <w:div w:id="1069041417">
      <w:bodyDiv w:val="1"/>
      <w:marLeft w:val="0"/>
      <w:marRight w:val="0"/>
      <w:marTop w:val="0"/>
      <w:marBottom w:val="0"/>
      <w:divBdr>
        <w:top w:val="none" w:sz="0" w:space="0" w:color="auto"/>
        <w:left w:val="none" w:sz="0" w:space="0" w:color="auto"/>
        <w:bottom w:val="none" w:sz="0" w:space="0" w:color="auto"/>
        <w:right w:val="none" w:sz="0" w:space="0" w:color="auto"/>
      </w:divBdr>
    </w:div>
    <w:div w:id="1089152974">
      <w:bodyDiv w:val="1"/>
      <w:marLeft w:val="0"/>
      <w:marRight w:val="0"/>
      <w:marTop w:val="0"/>
      <w:marBottom w:val="0"/>
      <w:divBdr>
        <w:top w:val="none" w:sz="0" w:space="0" w:color="auto"/>
        <w:left w:val="none" w:sz="0" w:space="0" w:color="auto"/>
        <w:bottom w:val="none" w:sz="0" w:space="0" w:color="auto"/>
        <w:right w:val="none" w:sz="0" w:space="0" w:color="auto"/>
      </w:divBdr>
    </w:div>
    <w:div w:id="1142383511">
      <w:bodyDiv w:val="1"/>
      <w:marLeft w:val="0"/>
      <w:marRight w:val="0"/>
      <w:marTop w:val="0"/>
      <w:marBottom w:val="0"/>
      <w:divBdr>
        <w:top w:val="none" w:sz="0" w:space="0" w:color="auto"/>
        <w:left w:val="none" w:sz="0" w:space="0" w:color="auto"/>
        <w:bottom w:val="none" w:sz="0" w:space="0" w:color="auto"/>
        <w:right w:val="none" w:sz="0" w:space="0" w:color="auto"/>
      </w:divBdr>
    </w:div>
    <w:div w:id="1526287256">
      <w:bodyDiv w:val="1"/>
      <w:marLeft w:val="0"/>
      <w:marRight w:val="0"/>
      <w:marTop w:val="0"/>
      <w:marBottom w:val="0"/>
      <w:divBdr>
        <w:top w:val="none" w:sz="0" w:space="0" w:color="auto"/>
        <w:left w:val="none" w:sz="0" w:space="0" w:color="auto"/>
        <w:bottom w:val="none" w:sz="0" w:space="0" w:color="auto"/>
        <w:right w:val="none" w:sz="0" w:space="0" w:color="auto"/>
      </w:divBdr>
    </w:div>
    <w:div w:id="1572887071">
      <w:bodyDiv w:val="1"/>
      <w:marLeft w:val="0"/>
      <w:marRight w:val="0"/>
      <w:marTop w:val="0"/>
      <w:marBottom w:val="0"/>
      <w:divBdr>
        <w:top w:val="none" w:sz="0" w:space="0" w:color="auto"/>
        <w:left w:val="none" w:sz="0" w:space="0" w:color="auto"/>
        <w:bottom w:val="none" w:sz="0" w:space="0" w:color="auto"/>
        <w:right w:val="none" w:sz="0" w:space="0" w:color="auto"/>
      </w:divBdr>
    </w:div>
    <w:div w:id="18457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wisc.edu/titleix/employee-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liance.wisc.edu/eo-compla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coholanddruginfo.students.wisc.edu/dfsac-act/" TargetMode="External"/><Relationship Id="rId4" Type="http://schemas.openxmlformats.org/officeDocument/2006/relationships/settings" Target="settings.xml"/><Relationship Id="rId9" Type="http://schemas.openxmlformats.org/officeDocument/2006/relationships/hyperlink" Target="https://employeedisabilities.wisc.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51E6C-F23D-409A-821D-DF1F95EB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Arn</dc:creator>
  <cp:lastModifiedBy>Michelle McCrumb</cp:lastModifiedBy>
  <cp:revision>12</cp:revision>
  <dcterms:created xsi:type="dcterms:W3CDTF">2021-12-14T19:09:00Z</dcterms:created>
  <dcterms:modified xsi:type="dcterms:W3CDTF">2022-12-02T21:38:00Z</dcterms:modified>
</cp:coreProperties>
</file>