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95" w:type="dxa"/>
        <w:tblLook w:val="04A0" w:firstRow="1" w:lastRow="0" w:firstColumn="1" w:lastColumn="0" w:noHBand="0" w:noVBand="1"/>
      </w:tblPr>
      <w:tblGrid>
        <w:gridCol w:w="2485"/>
        <w:gridCol w:w="2667"/>
        <w:gridCol w:w="2444"/>
        <w:gridCol w:w="2559"/>
        <w:gridCol w:w="3240"/>
      </w:tblGrid>
      <w:tr w:rsidR="00BA713C" w14:paraId="36C1D2FC" w14:textId="77777777" w:rsidTr="1FB3DF89">
        <w:trPr>
          <w:trHeight w:val="440"/>
        </w:trPr>
        <w:tc>
          <w:tcPr>
            <w:tcW w:w="24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D05857" w14:textId="77777777" w:rsidR="00BA713C" w:rsidRDefault="00BA713C">
            <w:bookmarkStart w:id="0" w:name="_GoBack"/>
            <w:bookmarkEnd w:id="0"/>
            <w:r>
              <w:t>1098T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6EC578" w14:textId="77777777" w:rsidR="00BA713C" w:rsidRDefault="00BA713C">
            <w:r w:rsidRPr="00AA5673">
              <w:rPr>
                <w:rFonts w:ascii="Calibri" w:eastAsia="Times New Roman" w:hAnsi="Calibri" w:cs="Calibri"/>
                <w:color w:val="000000"/>
                <w:sz w:val="24"/>
              </w:rPr>
              <w:t>1099-MISC (box 3)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8F4BA7" w14:textId="77777777" w:rsidR="00BA713C" w:rsidRDefault="00BA713C">
            <w:pPr>
              <w:rPr>
                <w:rFonts w:ascii="Calibri" w:eastAsia="Times New Roman" w:hAnsi="Calibri" w:cs="Calibri"/>
                <w:color w:val="000000"/>
                <w:sz w:val="24"/>
              </w:rPr>
            </w:pPr>
            <w:r w:rsidRPr="00AA5673">
              <w:rPr>
                <w:rFonts w:ascii="Calibri" w:eastAsia="Times New Roman" w:hAnsi="Calibri" w:cs="Calibri"/>
                <w:color w:val="000000"/>
                <w:sz w:val="24"/>
              </w:rPr>
              <w:t>W-2 (box 1,3,5)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070709" w14:textId="77777777" w:rsidR="00BA713C" w:rsidRDefault="00AA672B" w:rsidP="00AA672B">
            <w:r>
              <w:rPr>
                <w:rFonts w:ascii="Calibri" w:eastAsia="Times New Roman" w:hAnsi="Calibri" w:cs="Calibri"/>
                <w:color w:val="000000"/>
                <w:sz w:val="24"/>
              </w:rPr>
              <w:t>1042-S (Non-US Citizens</w:t>
            </w:r>
            <w:r w:rsidR="00BA713C">
              <w:rPr>
                <w:rFonts w:ascii="Calibri" w:eastAsia="Times New Roman" w:hAnsi="Calibri" w:cs="Calibri"/>
                <w:color w:val="000000"/>
                <w:sz w:val="24"/>
              </w:rPr>
              <w:t>)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9C31840" w14:textId="77777777" w:rsidR="00BA713C" w:rsidRDefault="00BA713C">
            <w:r>
              <w:rPr>
                <w:rFonts w:ascii="Calibri" w:eastAsia="Times New Roman" w:hAnsi="Calibri" w:cs="Calibri"/>
                <w:color w:val="000000"/>
                <w:sz w:val="24"/>
              </w:rPr>
              <w:t>Scholar/Fellow Letter</w:t>
            </w:r>
          </w:p>
        </w:tc>
      </w:tr>
      <w:tr w:rsidR="00BA713C" w14:paraId="1BB804D0" w14:textId="77777777" w:rsidTr="1FB3DF89">
        <w:trPr>
          <w:trHeight w:val="341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14:paraId="239093C9" w14:textId="77777777" w:rsidR="00BA713C" w:rsidRPr="003658DE" w:rsidRDefault="00BA713C">
            <w:pPr>
              <w:rPr>
                <w:b/>
              </w:rPr>
            </w:pPr>
            <w:r w:rsidRPr="003658DE">
              <w:rPr>
                <w:b/>
                <w:color w:val="C00000"/>
              </w:rPr>
              <w:t>SIS</w:t>
            </w:r>
          </w:p>
        </w:tc>
        <w:tc>
          <w:tcPr>
            <w:tcW w:w="2667" w:type="dxa"/>
            <w:tcBorders>
              <w:left w:val="single" w:sz="12" w:space="0" w:color="auto"/>
              <w:right w:val="single" w:sz="12" w:space="0" w:color="auto"/>
            </w:tcBorders>
          </w:tcPr>
          <w:p w14:paraId="7072C406" w14:textId="2852694A" w:rsidR="00BA713C" w:rsidRPr="003658DE" w:rsidRDefault="39B9442A" w:rsidP="39B9442A">
            <w:pPr>
              <w:rPr>
                <w:b/>
                <w:bCs/>
                <w:color w:val="0070C0"/>
              </w:rPr>
            </w:pPr>
            <w:r w:rsidRPr="39B9442A">
              <w:rPr>
                <w:b/>
                <w:bCs/>
                <w:color w:val="0070C0"/>
              </w:rPr>
              <w:t>PIR/DP</w:t>
            </w: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</w:tcPr>
          <w:p w14:paraId="07E84A98" w14:textId="77777777" w:rsidR="00BA713C" w:rsidRPr="003658DE" w:rsidRDefault="00BA713C">
            <w:pPr>
              <w:rPr>
                <w:b/>
                <w:color w:val="00B050"/>
              </w:rPr>
            </w:pPr>
            <w:r w:rsidRPr="003658DE">
              <w:rPr>
                <w:b/>
                <w:color w:val="00B050"/>
              </w:rPr>
              <w:t xml:space="preserve">Payroll </w:t>
            </w:r>
          </w:p>
        </w:tc>
        <w:tc>
          <w:tcPr>
            <w:tcW w:w="2559" w:type="dxa"/>
            <w:tcBorders>
              <w:left w:val="single" w:sz="12" w:space="0" w:color="auto"/>
              <w:right w:val="single" w:sz="12" w:space="0" w:color="auto"/>
            </w:tcBorders>
          </w:tcPr>
          <w:p w14:paraId="69599F5D" w14:textId="77777777" w:rsidR="00BA713C" w:rsidRPr="003658DE" w:rsidRDefault="00BA713C">
            <w:pPr>
              <w:rPr>
                <w:b/>
                <w:color w:val="00B050"/>
              </w:rPr>
            </w:pPr>
            <w:r w:rsidRPr="003658DE">
              <w:rPr>
                <w:b/>
                <w:color w:val="00B050"/>
              </w:rPr>
              <w:t xml:space="preserve">Payroll 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6B7E7880" w14:textId="644ECD35" w:rsidR="00BA713C" w:rsidRPr="003658DE" w:rsidRDefault="1FB3DF89" w:rsidP="1FB3DF89">
            <w:pPr>
              <w:rPr>
                <w:b/>
                <w:bCs/>
              </w:rPr>
            </w:pPr>
            <w:r w:rsidRPr="1FB3DF89">
              <w:rPr>
                <w:b/>
                <w:bCs/>
                <w:color w:val="00B050"/>
              </w:rPr>
              <w:t>Payroll/</w:t>
            </w:r>
            <w:r w:rsidRPr="1FB3DF89">
              <w:rPr>
                <w:b/>
                <w:bCs/>
                <w:color w:val="C00000"/>
              </w:rPr>
              <w:t>SIS - Non-credit support payments</w:t>
            </w:r>
          </w:p>
        </w:tc>
      </w:tr>
      <w:tr w:rsidR="00BA713C" w14:paraId="6C34BA09" w14:textId="77777777" w:rsidTr="009246B3">
        <w:trPr>
          <w:trHeight w:val="3600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14:paraId="662A9723" w14:textId="77777777" w:rsidR="00BA713C" w:rsidRPr="00BA713C" w:rsidRDefault="00BA713C" w:rsidP="00BA713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BA713C">
              <w:rPr>
                <w:rFonts w:ascii="Calibri" w:eastAsia="Times New Roman" w:hAnsi="Calibri" w:cs="Calibri"/>
                <w:color w:val="000000"/>
              </w:rPr>
              <w:t>Title IV Funds</w:t>
            </w:r>
          </w:p>
          <w:p w14:paraId="19EF23E0" w14:textId="7A473EB0" w:rsidR="00BA713C" w:rsidRPr="00BA713C" w:rsidRDefault="39B9442A" w:rsidP="39B9442A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Scholarships</w:t>
            </w:r>
          </w:p>
          <w:p w14:paraId="365894F5" w14:textId="77777777" w:rsidR="00BA713C" w:rsidRPr="00BA713C" w:rsidRDefault="00BA713C" w:rsidP="00BA713C">
            <w:pPr>
              <w:pStyle w:val="ListParagraph"/>
              <w:numPr>
                <w:ilvl w:val="0"/>
                <w:numId w:val="3"/>
              </w:numPr>
              <w:rPr>
                <w:rFonts w:ascii="Calibri" w:eastAsia="Times New Roman" w:hAnsi="Calibri" w:cs="Calibri"/>
                <w:color w:val="000000"/>
              </w:rPr>
            </w:pPr>
            <w:r w:rsidRPr="00BA713C">
              <w:rPr>
                <w:rFonts w:ascii="Calibri" w:eastAsia="Times New Roman" w:hAnsi="Calibri" w:cs="Calibri"/>
                <w:color w:val="000000"/>
              </w:rPr>
              <w:t>State Aid</w:t>
            </w:r>
          </w:p>
          <w:p w14:paraId="338025C8" w14:textId="77777777" w:rsidR="00BA713C" w:rsidRPr="003658DE" w:rsidRDefault="39B9442A" w:rsidP="00BA713C">
            <w:pPr>
              <w:pStyle w:val="ListParagraph"/>
              <w:numPr>
                <w:ilvl w:val="0"/>
                <w:numId w:val="3"/>
              </w:num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Welcome checks</w:t>
            </w:r>
          </w:p>
          <w:p w14:paraId="5629952E" w14:textId="2A03D108" w:rsidR="003658DE" w:rsidRDefault="39B9442A" w:rsidP="39B9442A">
            <w:pPr>
              <w:pStyle w:val="ListParagraph"/>
              <w:numPr>
                <w:ilvl w:val="0"/>
                <w:numId w:val="6"/>
              </w:numPr>
            </w:pPr>
            <w:r>
              <w:t>Non-restricted travel awards (processed as a scholarship)</w:t>
            </w:r>
          </w:p>
          <w:p w14:paraId="170B668A" w14:textId="23A82155" w:rsidR="003658DE" w:rsidRDefault="008521CB" w:rsidP="39B9442A">
            <w:pPr>
              <w:pStyle w:val="ListParagraph"/>
              <w:numPr>
                <w:ilvl w:val="0"/>
                <w:numId w:val="6"/>
              </w:numPr>
            </w:pPr>
            <w:r>
              <w:t>Prize/</w:t>
            </w:r>
            <w:r w:rsidR="244B38D8">
              <w:t xml:space="preserve">Competition </w:t>
            </w:r>
            <w:r>
              <w:t>only open to UW System students awarded</w:t>
            </w:r>
            <w:r w:rsidR="244B38D8">
              <w:t xml:space="preserve"> to UW Madison students.</w:t>
            </w:r>
          </w:p>
          <w:p w14:paraId="672A6659" w14:textId="30F07E7B" w:rsidR="003658DE" w:rsidRDefault="003658DE" w:rsidP="39B9442A"/>
        </w:tc>
        <w:tc>
          <w:tcPr>
            <w:tcW w:w="2667" w:type="dxa"/>
            <w:tcBorders>
              <w:left w:val="single" w:sz="12" w:space="0" w:color="auto"/>
              <w:right w:val="single" w:sz="12" w:space="0" w:color="auto"/>
            </w:tcBorders>
          </w:tcPr>
          <w:p w14:paraId="78350AEA" w14:textId="518FE477" w:rsidR="39B9442A" w:rsidRDefault="39B9442A" w:rsidP="39B9442A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Scholarships to non-UW Madison students (Account: 5710)</w:t>
            </w:r>
          </w:p>
          <w:p w14:paraId="447D15D3" w14:textId="16C3DB02" w:rsidR="39B9442A" w:rsidRDefault="39B9442A" w:rsidP="39B9442A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Calibri"/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Competition/Awards that are open to the public (non-UW System employee recipient) (Account: 3750)</w:t>
            </w:r>
          </w:p>
          <w:p w14:paraId="0C5CE0BC" w14:textId="280F2FC6" w:rsidR="00BA713C" w:rsidRDefault="39B9442A" w:rsidP="009246B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Research support payments for non-UW Madison students. (Account: 3750)</w:t>
            </w: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</w:tcPr>
          <w:p w14:paraId="54168AA3" w14:textId="77777777" w:rsidR="00BA713C" w:rsidRDefault="00BA713C" w:rsidP="00BA713C">
            <w:pPr>
              <w:pStyle w:val="ListParagraph"/>
              <w:numPr>
                <w:ilvl w:val="0"/>
                <w:numId w:val="5"/>
              </w:numPr>
            </w:pPr>
            <w:r>
              <w:t>Wages</w:t>
            </w:r>
          </w:p>
          <w:p w14:paraId="5B0E71A0" w14:textId="77777777" w:rsidR="00426BE8" w:rsidRDefault="00BA713C" w:rsidP="00426BE8">
            <w:pPr>
              <w:pStyle w:val="ListParagraph"/>
              <w:numPr>
                <w:ilvl w:val="0"/>
                <w:numId w:val="5"/>
              </w:numPr>
            </w:pPr>
            <w:r>
              <w:t>Services</w:t>
            </w:r>
          </w:p>
          <w:p w14:paraId="3465B82E" w14:textId="4B7CC493" w:rsidR="00426BE8" w:rsidRDefault="244B38D8" w:rsidP="244B38D8">
            <w:r w:rsidRPr="244B38D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9" w:type="dxa"/>
            <w:tcBorders>
              <w:left w:val="single" w:sz="12" w:space="0" w:color="auto"/>
              <w:right w:val="single" w:sz="12" w:space="0" w:color="auto"/>
            </w:tcBorders>
          </w:tcPr>
          <w:p w14:paraId="0AFDEC68" w14:textId="77777777" w:rsidR="00BA713C" w:rsidRDefault="00BA713C" w:rsidP="00BA713C">
            <w:pPr>
              <w:pStyle w:val="ListParagraph"/>
              <w:numPr>
                <w:ilvl w:val="0"/>
                <w:numId w:val="6"/>
              </w:numPr>
            </w:pPr>
            <w:r>
              <w:t>Scholarship to Nonresident aliens (NRA)</w:t>
            </w:r>
          </w:p>
          <w:p w14:paraId="1BCE2F31" w14:textId="77777777" w:rsidR="00BA713C" w:rsidRDefault="00BA713C" w:rsidP="00BA713C">
            <w:pPr>
              <w:pStyle w:val="ListParagraph"/>
              <w:numPr>
                <w:ilvl w:val="0"/>
                <w:numId w:val="6"/>
              </w:numPr>
            </w:pPr>
            <w:r>
              <w:t>Wages subject to tax treaty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74ACCE5E" w14:textId="77777777" w:rsidR="00BA713C" w:rsidRDefault="00BA713C" w:rsidP="00BE150C">
            <w:pPr>
              <w:pStyle w:val="ListParagraph"/>
              <w:numPr>
                <w:ilvl w:val="0"/>
                <w:numId w:val="6"/>
              </w:numPr>
            </w:pPr>
            <w:r>
              <w:t>Nonwage appointment titles</w:t>
            </w:r>
            <w:r w:rsidR="00BE150C">
              <w:t>/reoccurring payments</w:t>
            </w:r>
          </w:p>
          <w:p w14:paraId="279C04BC" w14:textId="77777777" w:rsidR="00BA713C" w:rsidRDefault="00BA713C" w:rsidP="00BE150C">
            <w:pPr>
              <w:pStyle w:val="ListParagraph"/>
              <w:numPr>
                <w:ilvl w:val="1"/>
                <w:numId w:val="6"/>
              </w:numPr>
            </w:pPr>
            <w:r>
              <w:t>Advance Opportunity Fellow</w:t>
            </w:r>
          </w:p>
          <w:p w14:paraId="49A4CA7D" w14:textId="77777777" w:rsidR="00BA713C" w:rsidRDefault="00BA713C" w:rsidP="00BE150C">
            <w:pPr>
              <w:pStyle w:val="ListParagraph"/>
              <w:numPr>
                <w:ilvl w:val="1"/>
                <w:numId w:val="6"/>
              </w:numPr>
            </w:pPr>
            <w:r>
              <w:t>Fellow</w:t>
            </w:r>
          </w:p>
          <w:p w14:paraId="3107D8F7" w14:textId="77777777" w:rsidR="00BA713C" w:rsidRDefault="00BA713C" w:rsidP="00BE150C">
            <w:pPr>
              <w:pStyle w:val="ListParagraph"/>
              <w:numPr>
                <w:ilvl w:val="1"/>
                <w:numId w:val="6"/>
              </w:numPr>
            </w:pPr>
            <w:r>
              <w:t>Scholar</w:t>
            </w:r>
          </w:p>
          <w:p w14:paraId="14C7C960" w14:textId="77777777" w:rsidR="004E1A3D" w:rsidRDefault="00BA713C" w:rsidP="00BE150C">
            <w:pPr>
              <w:pStyle w:val="ListParagraph"/>
              <w:numPr>
                <w:ilvl w:val="1"/>
                <w:numId w:val="6"/>
              </w:numPr>
            </w:pPr>
            <w:r>
              <w:t>Trainee</w:t>
            </w:r>
          </w:p>
          <w:p w14:paraId="108AA3C7" w14:textId="77777777" w:rsidR="004E1A3D" w:rsidRDefault="00BA713C" w:rsidP="00BE150C">
            <w:pPr>
              <w:pStyle w:val="ListParagraph"/>
              <w:numPr>
                <w:ilvl w:val="1"/>
                <w:numId w:val="6"/>
              </w:numPr>
            </w:pPr>
            <w:r>
              <w:t>Grad Intern/Trainee</w:t>
            </w:r>
          </w:p>
          <w:p w14:paraId="7D4A40FB" w14:textId="77777777" w:rsidR="00677ED4" w:rsidRDefault="39B9442A" w:rsidP="00BE150C">
            <w:pPr>
              <w:pStyle w:val="ListParagraph"/>
              <w:numPr>
                <w:ilvl w:val="1"/>
                <w:numId w:val="6"/>
              </w:numPr>
            </w:pPr>
            <w:r>
              <w:t>Postdoc Fellow/Trainee</w:t>
            </w:r>
          </w:p>
          <w:p w14:paraId="76D73809" w14:textId="0EEF3F6D" w:rsidR="004E1A3D" w:rsidRPr="00BE150C" w:rsidRDefault="1FB3DF89" w:rsidP="1FB3DF89">
            <w:pPr>
              <w:pStyle w:val="ListParagraph"/>
              <w:numPr>
                <w:ilvl w:val="0"/>
                <w:numId w:val="6"/>
              </w:num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1FB3DF89">
              <w:rPr>
                <w:rFonts w:ascii="Calibri" w:eastAsia="Calibri" w:hAnsi="Calibri" w:cs="Calibri"/>
                <w:color w:val="000000" w:themeColor="text1"/>
              </w:rPr>
              <w:t>Non-reimbursed (E-Re) travel</w:t>
            </w:r>
          </w:p>
          <w:p w14:paraId="129ECD21" w14:textId="29526907" w:rsidR="004E1A3D" w:rsidRPr="00BE150C" w:rsidRDefault="1FB3DF89" w:rsidP="1FB3DF89">
            <w:pPr>
              <w:pStyle w:val="ListParagraph"/>
              <w:numPr>
                <w:ilvl w:val="0"/>
                <w:numId w:val="6"/>
              </w:num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1FB3DF89">
              <w:rPr>
                <w:rFonts w:ascii="Calibri" w:eastAsia="Calibri" w:hAnsi="Calibri" w:cs="Calibri"/>
                <w:color w:val="000000" w:themeColor="text1"/>
              </w:rPr>
              <w:t>Non-credit external internship support payments</w:t>
            </w:r>
          </w:p>
          <w:p w14:paraId="29DC8837" w14:textId="66C22B47" w:rsidR="004E1A3D" w:rsidRPr="00BE150C" w:rsidRDefault="1FB3DF89" w:rsidP="1FB3DF89">
            <w:pPr>
              <w:pStyle w:val="ListParagraph"/>
              <w:numPr>
                <w:ilvl w:val="0"/>
                <w:numId w:val="6"/>
              </w:numPr>
              <w:rPr>
                <w:rFonts w:ascii="Calibri,Times New Roman" w:eastAsia="Calibri,Times New Roman" w:hAnsi="Calibri,Times New Roman" w:cs="Calibri,Times New Roman"/>
                <w:color w:val="000000" w:themeColor="text1"/>
              </w:rPr>
            </w:pPr>
            <w:r w:rsidRPr="1FB3DF89">
              <w:rPr>
                <w:rFonts w:ascii="Calibri" w:eastAsia="Calibri" w:hAnsi="Calibri" w:cs="Calibri"/>
                <w:color w:val="000000" w:themeColor="text1"/>
              </w:rPr>
              <w:t>Non-credit, non-reoccurring research support payments.</w:t>
            </w:r>
          </w:p>
        </w:tc>
      </w:tr>
      <w:tr w:rsidR="00BA713C" w14:paraId="5B2F5988" w14:textId="77777777" w:rsidTr="1FB3DF89">
        <w:trPr>
          <w:trHeight w:val="701"/>
        </w:trPr>
        <w:tc>
          <w:tcPr>
            <w:tcW w:w="2485" w:type="dxa"/>
            <w:tcBorders>
              <w:left w:val="single" w:sz="12" w:space="0" w:color="auto"/>
              <w:right w:val="single" w:sz="12" w:space="0" w:color="auto"/>
            </w:tcBorders>
          </w:tcPr>
          <w:p w14:paraId="0EAB42B2" w14:textId="18CC6E60" w:rsidR="00BA713C" w:rsidRDefault="00BA713C"/>
        </w:tc>
        <w:tc>
          <w:tcPr>
            <w:tcW w:w="2667" w:type="dxa"/>
            <w:tcBorders>
              <w:left w:val="single" w:sz="12" w:space="0" w:color="auto"/>
              <w:right w:val="single" w:sz="12" w:space="0" w:color="auto"/>
            </w:tcBorders>
          </w:tcPr>
          <w:p w14:paraId="29727D0C" w14:textId="77777777" w:rsidR="00BA713C" w:rsidRDefault="00BA713C">
            <w:r>
              <w:t>Must complete W-9</w:t>
            </w:r>
          </w:p>
        </w:tc>
        <w:tc>
          <w:tcPr>
            <w:tcW w:w="2444" w:type="dxa"/>
            <w:tcBorders>
              <w:left w:val="single" w:sz="12" w:space="0" w:color="auto"/>
              <w:right w:val="single" w:sz="12" w:space="0" w:color="auto"/>
            </w:tcBorders>
          </w:tcPr>
          <w:p w14:paraId="6073D852" w14:textId="77777777" w:rsidR="00BA713C" w:rsidRDefault="00BA713C">
            <w:r>
              <w:t>Must complete W-4 and I-9</w:t>
            </w:r>
          </w:p>
        </w:tc>
        <w:tc>
          <w:tcPr>
            <w:tcW w:w="2559" w:type="dxa"/>
            <w:tcBorders>
              <w:left w:val="single" w:sz="12" w:space="0" w:color="auto"/>
              <w:right w:val="single" w:sz="12" w:space="0" w:color="auto"/>
            </w:tcBorders>
          </w:tcPr>
          <w:p w14:paraId="72FE072C" w14:textId="77777777" w:rsidR="00BA713C" w:rsidRDefault="003658DE">
            <w:r>
              <w:t xml:space="preserve">Must complete Glacier and submit documentation 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14:paraId="127239A0" w14:textId="3173362E" w:rsidR="00BA713C" w:rsidRDefault="244B38D8">
            <w:r>
              <w:t>No W-4 or I-9, the income is not automatically reported to the IRS by UW</w:t>
            </w:r>
          </w:p>
        </w:tc>
      </w:tr>
      <w:tr w:rsidR="00BA713C" w14:paraId="55F9A7FA" w14:textId="77777777" w:rsidTr="1FB3DF89">
        <w:trPr>
          <w:trHeight w:val="1133"/>
        </w:trPr>
        <w:tc>
          <w:tcPr>
            <w:tcW w:w="24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E3E926" w14:textId="16BB759F" w:rsidR="00BA713C" w:rsidRDefault="39B9442A">
            <w:r>
              <w:t xml:space="preserve">NO Fringes </w:t>
            </w:r>
          </w:p>
          <w:p w14:paraId="10477334" w14:textId="08CA7A28" w:rsidR="00BA713C" w:rsidRDefault="39B9442A" w:rsidP="00426BE8">
            <w:r>
              <w:t>May be tax reportable for the student.</w:t>
            </w:r>
          </w:p>
        </w:tc>
        <w:tc>
          <w:tcPr>
            <w:tcW w:w="2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A6008" w14:textId="77777777" w:rsidR="00BA713C" w:rsidRDefault="00BA713C">
            <w:r>
              <w:t>NO Fringes</w:t>
            </w:r>
          </w:p>
          <w:p w14:paraId="3E0F7365" w14:textId="3CCB0269" w:rsidR="00BA713C" w:rsidRDefault="39B9442A">
            <w:r>
              <w:t>Subject to tax reporting for the student.</w:t>
            </w:r>
          </w:p>
        </w:tc>
        <w:tc>
          <w:tcPr>
            <w:tcW w:w="24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8BD84" w14:textId="77777777" w:rsidR="00BA713C" w:rsidRDefault="00BA713C">
            <w:r>
              <w:t>Fringes</w:t>
            </w:r>
          </w:p>
          <w:p w14:paraId="74A336A2" w14:textId="3D02240F" w:rsidR="00BA713C" w:rsidRDefault="39B9442A">
            <w:r>
              <w:t>Subject to tax reporting for the student.</w:t>
            </w:r>
          </w:p>
          <w:p w14:paraId="249951EC" w14:textId="77777777" w:rsidR="00BA713C" w:rsidRDefault="00BA713C">
            <w:r>
              <w:t xml:space="preserve">Subject to FICA taxes </w:t>
            </w:r>
          </w:p>
        </w:tc>
        <w:tc>
          <w:tcPr>
            <w:tcW w:w="2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E08C3" w14:textId="77777777" w:rsidR="003658DE" w:rsidRDefault="003658DE">
            <w:r>
              <w:t>NO Fringes on Scholarship to Nonresident aliens</w:t>
            </w:r>
          </w:p>
          <w:p w14:paraId="15A1E88E" w14:textId="67AB3D54" w:rsidR="003658DE" w:rsidRDefault="39B9442A">
            <w:r>
              <w:t>Subject to tax reporting for the student.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BBADA" w14:textId="13E5B1EE" w:rsidR="00BA713C" w:rsidRDefault="1FB3DF89">
            <w:r>
              <w:t xml:space="preserve">Fringes </w:t>
            </w:r>
          </w:p>
          <w:p w14:paraId="6AE2DAB3" w14:textId="5A5AE22B" w:rsidR="00BA713C" w:rsidRDefault="1FB3DF89">
            <w:r>
              <w:t>No Fringes for SIS transactions</w:t>
            </w:r>
          </w:p>
          <w:p w14:paraId="4100C5CA" w14:textId="31554CC7" w:rsidR="003658DE" w:rsidRDefault="39B9442A" w:rsidP="003658DE">
            <w:r>
              <w:t xml:space="preserve">Subject to taxes reporting for the student. </w:t>
            </w:r>
          </w:p>
          <w:p w14:paraId="110A7111" w14:textId="22722188" w:rsidR="003658DE" w:rsidRDefault="39B9442A" w:rsidP="003658DE">
            <w:r>
              <w:t xml:space="preserve">Not taxed via payroll  </w:t>
            </w:r>
          </w:p>
        </w:tc>
      </w:tr>
    </w:tbl>
    <w:p w14:paraId="5DAB6C7B" w14:textId="10AF67CD" w:rsidR="003658DE" w:rsidRDefault="1681FEDD" w:rsidP="003658DE">
      <w:pPr>
        <w:pStyle w:val="NoSpacing"/>
      </w:pPr>
      <w:r>
        <w:t xml:space="preserve"> </w:t>
      </w:r>
    </w:p>
    <w:tbl>
      <w:tblPr>
        <w:tblpPr w:leftFromText="180" w:rightFromText="180" w:vertAnchor="page" w:horzAnchor="margin" w:tblpXSpec="right" w:tblpY="8821"/>
        <w:tblW w:w="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120"/>
      </w:tblGrid>
      <w:tr w:rsidR="00426BE8" w:rsidRPr="006031C7" w14:paraId="400A67C1" w14:textId="77777777" w:rsidTr="1681FEDD">
        <w:trPr>
          <w:trHeight w:val="300"/>
        </w:trPr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DFBABE8" w14:textId="742569A4" w:rsidR="00426BE8" w:rsidRPr="006031C7" w:rsidRDefault="39B9442A" w:rsidP="39B94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E-Reimbursement (E-Re)</w:t>
            </w:r>
          </w:p>
        </w:tc>
      </w:tr>
      <w:tr w:rsidR="00426BE8" w:rsidRPr="006031C7" w14:paraId="017569F5" w14:textId="77777777" w:rsidTr="1681FEDD">
        <w:trPr>
          <w:trHeight w:val="300"/>
        </w:trPr>
        <w:tc>
          <w:tcPr>
            <w:tcW w:w="412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06B94F3" w14:textId="5930E33E" w:rsidR="00426BE8" w:rsidRPr="006031C7" w:rsidRDefault="39B9442A" w:rsidP="39B9442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Restricted payments</w:t>
            </w:r>
          </w:p>
        </w:tc>
      </w:tr>
      <w:tr w:rsidR="00426BE8" w:rsidRPr="006031C7" w14:paraId="1F8FB841" w14:textId="77777777" w:rsidTr="1681FEDD">
        <w:trPr>
          <w:trHeight w:val="300"/>
        </w:trPr>
        <w:tc>
          <w:tcPr>
            <w:tcW w:w="4120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A3DD4" w14:textId="79D8FE39" w:rsidR="00426BE8" w:rsidRPr="006031C7" w:rsidRDefault="39B9442A" w:rsidP="39B944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Supplies</w:t>
            </w:r>
          </w:p>
        </w:tc>
      </w:tr>
      <w:tr w:rsidR="00426BE8" w:rsidRPr="006031C7" w14:paraId="5067AF24" w14:textId="77777777" w:rsidTr="1681FEDD">
        <w:trPr>
          <w:trHeight w:val="300"/>
        </w:trPr>
        <w:tc>
          <w:tcPr>
            <w:tcW w:w="41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2E619E" w14:textId="7C232E18" w:rsidR="00426BE8" w:rsidRDefault="39B9442A" w:rsidP="39B944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Travel – non-UW Madison students</w:t>
            </w:r>
          </w:p>
          <w:p w14:paraId="28AF2605" w14:textId="5AD1833B" w:rsidR="00426BE8" w:rsidRPr="006031C7" w:rsidRDefault="39B9442A" w:rsidP="39B944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Travel – UW Madison students for UW business</w:t>
            </w:r>
          </w:p>
          <w:p w14:paraId="02EB378F" w14:textId="0A579BA0" w:rsidR="00426BE8" w:rsidRPr="006031C7" w:rsidRDefault="39B9442A" w:rsidP="39B9442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 w:rsidRPr="39B9442A">
              <w:rPr>
                <w:rFonts w:ascii="Calibri" w:eastAsia="Times New Roman" w:hAnsi="Calibri" w:cs="Calibri"/>
                <w:color w:val="000000" w:themeColor="text1"/>
              </w:rPr>
              <w:t>See Student Payment document for additional guidance.</w:t>
            </w:r>
          </w:p>
        </w:tc>
      </w:tr>
    </w:tbl>
    <w:p w14:paraId="416E850C" w14:textId="3566B01D" w:rsidR="1681FEDD" w:rsidRDefault="1681FEDD" w:rsidP="009246B3"/>
    <w:sectPr w:rsidR="1681FEDD" w:rsidSect="00BA7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6C321" w14:textId="77777777" w:rsidR="00C44A6C" w:rsidRDefault="00C44A6C" w:rsidP="00EC6CBA">
      <w:pPr>
        <w:spacing w:after="0" w:line="240" w:lineRule="auto"/>
      </w:pPr>
      <w:r>
        <w:separator/>
      </w:r>
    </w:p>
  </w:endnote>
  <w:endnote w:type="continuationSeparator" w:id="0">
    <w:p w14:paraId="2E9A2B50" w14:textId="77777777" w:rsidR="00C44A6C" w:rsidRDefault="00C44A6C" w:rsidP="00E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EC6CBA" w:rsidRDefault="00EC6C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EC6CBA" w:rsidRDefault="00EC6C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940D" w14:textId="77777777" w:rsidR="00EC6CBA" w:rsidRDefault="00EC6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92938" w14:textId="77777777" w:rsidR="00C44A6C" w:rsidRDefault="00C44A6C" w:rsidP="00EC6CBA">
      <w:pPr>
        <w:spacing w:after="0" w:line="240" w:lineRule="auto"/>
      </w:pPr>
      <w:r>
        <w:separator/>
      </w:r>
    </w:p>
  </w:footnote>
  <w:footnote w:type="continuationSeparator" w:id="0">
    <w:p w14:paraId="2752E9CA" w14:textId="77777777" w:rsidR="00C44A6C" w:rsidRDefault="00C44A6C" w:rsidP="00E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EC6CBA" w:rsidRDefault="00EC6C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94700"/>
      <w:docPartObj>
        <w:docPartGallery w:val="Watermarks"/>
        <w:docPartUnique/>
      </w:docPartObj>
    </w:sdtPr>
    <w:sdtEndPr/>
    <w:sdtContent>
      <w:p w14:paraId="41C8F396" w14:textId="77777777" w:rsidR="00EC6CBA" w:rsidRDefault="00C27259">
        <w:pPr>
          <w:pStyle w:val="Header"/>
        </w:pPr>
        <w:r>
          <w:rPr>
            <w:noProof/>
          </w:rPr>
          <w:pict w14:anchorId="6A504B6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AFD9C" w14:textId="77777777" w:rsidR="00EC6CBA" w:rsidRDefault="00EC6C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59A"/>
    <w:multiLevelType w:val="hybridMultilevel"/>
    <w:tmpl w:val="CAD043BC"/>
    <w:lvl w:ilvl="0" w:tplc="BB624A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6EE6A07"/>
    <w:multiLevelType w:val="hybridMultilevel"/>
    <w:tmpl w:val="D200C8B0"/>
    <w:lvl w:ilvl="0" w:tplc="BB624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A287C"/>
    <w:multiLevelType w:val="hybridMultilevel"/>
    <w:tmpl w:val="BA723F90"/>
    <w:lvl w:ilvl="0" w:tplc="BB6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B24E1"/>
    <w:multiLevelType w:val="hybridMultilevel"/>
    <w:tmpl w:val="0D92120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19361D"/>
    <w:multiLevelType w:val="hybridMultilevel"/>
    <w:tmpl w:val="47C825D8"/>
    <w:lvl w:ilvl="0" w:tplc="BB6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323BC"/>
    <w:multiLevelType w:val="hybridMultilevel"/>
    <w:tmpl w:val="2A404B5A"/>
    <w:lvl w:ilvl="0" w:tplc="BB624A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52564E1"/>
    <w:multiLevelType w:val="hybridMultilevel"/>
    <w:tmpl w:val="B62E88FE"/>
    <w:lvl w:ilvl="0" w:tplc="BB6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73916"/>
    <w:multiLevelType w:val="hybridMultilevel"/>
    <w:tmpl w:val="5CE068AA"/>
    <w:lvl w:ilvl="0" w:tplc="BB6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FE5505"/>
    <w:multiLevelType w:val="hybridMultilevel"/>
    <w:tmpl w:val="F72E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91B55"/>
    <w:multiLevelType w:val="hybridMultilevel"/>
    <w:tmpl w:val="A58C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13458"/>
    <w:multiLevelType w:val="hybridMultilevel"/>
    <w:tmpl w:val="1D7ED570"/>
    <w:lvl w:ilvl="0" w:tplc="BB6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471F04"/>
    <w:multiLevelType w:val="hybridMultilevel"/>
    <w:tmpl w:val="E722C94A"/>
    <w:lvl w:ilvl="0" w:tplc="BB624A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3C"/>
    <w:rsid w:val="000005C4"/>
    <w:rsid w:val="0001390B"/>
    <w:rsid w:val="00015004"/>
    <w:rsid w:val="00031591"/>
    <w:rsid w:val="00084ACD"/>
    <w:rsid w:val="000A5523"/>
    <w:rsid w:val="00127A46"/>
    <w:rsid w:val="00170AD9"/>
    <w:rsid w:val="00201A45"/>
    <w:rsid w:val="002C53D3"/>
    <w:rsid w:val="002F0E9F"/>
    <w:rsid w:val="003658DE"/>
    <w:rsid w:val="003F2AE7"/>
    <w:rsid w:val="00426BE8"/>
    <w:rsid w:val="0044445C"/>
    <w:rsid w:val="004A7E9B"/>
    <w:rsid w:val="004D6B67"/>
    <w:rsid w:val="004E1A3D"/>
    <w:rsid w:val="005023AB"/>
    <w:rsid w:val="00504652"/>
    <w:rsid w:val="00584825"/>
    <w:rsid w:val="006429E7"/>
    <w:rsid w:val="0067003F"/>
    <w:rsid w:val="00677ED4"/>
    <w:rsid w:val="00797601"/>
    <w:rsid w:val="007E6F94"/>
    <w:rsid w:val="008025AD"/>
    <w:rsid w:val="00821610"/>
    <w:rsid w:val="00841F02"/>
    <w:rsid w:val="008521CB"/>
    <w:rsid w:val="008D685A"/>
    <w:rsid w:val="008F073C"/>
    <w:rsid w:val="009246B3"/>
    <w:rsid w:val="00974F0F"/>
    <w:rsid w:val="009753C1"/>
    <w:rsid w:val="00A46E52"/>
    <w:rsid w:val="00A610AD"/>
    <w:rsid w:val="00AA672B"/>
    <w:rsid w:val="00B97840"/>
    <w:rsid w:val="00BA713C"/>
    <w:rsid w:val="00BE150C"/>
    <w:rsid w:val="00C27259"/>
    <w:rsid w:val="00C44A6C"/>
    <w:rsid w:val="00C77A6D"/>
    <w:rsid w:val="00CC4B3C"/>
    <w:rsid w:val="00CD32B3"/>
    <w:rsid w:val="00D20F9A"/>
    <w:rsid w:val="00E2068B"/>
    <w:rsid w:val="00E234D1"/>
    <w:rsid w:val="00E379B0"/>
    <w:rsid w:val="00E8447F"/>
    <w:rsid w:val="00EA6CC3"/>
    <w:rsid w:val="00EC6CBA"/>
    <w:rsid w:val="00EF70C3"/>
    <w:rsid w:val="00F82505"/>
    <w:rsid w:val="00F96A6B"/>
    <w:rsid w:val="00F96BA6"/>
    <w:rsid w:val="1681FEDD"/>
    <w:rsid w:val="1FB3DF89"/>
    <w:rsid w:val="244B38D8"/>
    <w:rsid w:val="39B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185A62"/>
  <w15:chartTrackingRefBased/>
  <w15:docId w15:val="{07804D78-7AE4-4BDB-95ED-D870F7B9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7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713C"/>
    <w:pPr>
      <w:ind w:left="720"/>
      <w:contextualSpacing/>
    </w:pPr>
  </w:style>
  <w:style w:type="paragraph" w:styleId="NoSpacing">
    <w:name w:val="No Spacing"/>
    <w:uiPriority w:val="1"/>
    <w:qFormat/>
    <w:rsid w:val="003658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CBA"/>
  </w:style>
  <w:style w:type="paragraph" w:styleId="Footer">
    <w:name w:val="footer"/>
    <w:basedOn w:val="Normal"/>
    <w:link w:val="FooterChar"/>
    <w:uiPriority w:val="99"/>
    <w:unhideWhenUsed/>
    <w:rsid w:val="00EC6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Niles, Allison</dc:creator>
  <cp:keywords/>
  <dc:description/>
  <cp:lastModifiedBy>Rader, Laura</cp:lastModifiedBy>
  <cp:revision>2</cp:revision>
  <dcterms:created xsi:type="dcterms:W3CDTF">2018-08-08T00:22:00Z</dcterms:created>
  <dcterms:modified xsi:type="dcterms:W3CDTF">2018-08-08T00:22:00Z</dcterms:modified>
</cp:coreProperties>
</file>