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9934" w14:textId="77777777" w:rsidR="005312AB" w:rsidRPr="00F1031E" w:rsidRDefault="005312AB" w:rsidP="00883547">
      <w:pPr>
        <w:pStyle w:val="BodyText"/>
        <w:spacing w:before="36" w:line="241" w:lineRule="auto"/>
        <w:ind w:left="0" w:right="40"/>
        <w:rPr>
          <w:rFonts w:asciiTheme="minorHAnsi" w:hAnsiTheme="minorHAnsi" w:cstheme="minorHAnsi"/>
          <w:b/>
          <w:sz w:val="20"/>
          <w:szCs w:val="20"/>
        </w:rPr>
      </w:pPr>
    </w:p>
    <w:p w14:paraId="3AC99689" w14:textId="62259BF2" w:rsidR="00E44453" w:rsidRPr="00F1031E" w:rsidRDefault="00E44453" w:rsidP="00E44453">
      <w:pPr>
        <w:pStyle w:val="BodyText"/>
        <w:spacing w:before="36" w:line="241" w:lineRule="auto"/>
        <w:ind w:left="0" w:right="40"/>
        <w:jc w:val="center"/>
        <w:rPr>
          <w:rFonts w:asciiTheme="minorHAnsi" w:hAnsiTheme="minorHAnsi" w:cstheme="minorHAnsi"/>
          <w:b/>
          <w:sz w:val="24"/>
          <w:szCs w:val="24"/>
        </w:rPr>
      </w:pPr>
      <w:r w:rsidRPr="00F1031E">
        <w:rPr>
          <w:rFonts w:asciiTheme="minorHAnsi" w:hAnsiTheme="minorHAnsi" w:cstheme="minorHAnsi"/>
          <w:b/>
          <w:sz w:val="32"/>
          <w:szCs w:val="32"/>
        </w:rPr>
        <w:t>L&amp;S CASI/USIC Committee Meeting Agenda</w:t>
      </w:r>
      <w:r w:rsidRPr="00F1031E">
        <w:rPr>
          <w:rFonts w:asciiTheme="minorHAnsi" w:hAnsiTheme="minorHAnsi" w:cstheme="minorHAnsi"/>
          <w:b/>
          <w:sz w:val="32"/>
          <w:szCs w:val="32"/>
        </w:rPr>
        <w:br/>
      </w:r>
      <w:r w:rsidR="00CD6458">
        <w:rPr>
          <w:rFonts w:asciiTheme="minorHAnsi" w:hAnsiTheme="minorHAnsi" w:cstheme="minorHAnsi"/>
          <w:b/>
          <w:color w:val="FF0000"/>
          <w:spacing w:val="-1"/>
          <w:sz w:val="24"/>
          <w:szCs w:val="24"/>
        </w:rPr>
        <w:t>Tu</w:t>
      </w:r>
      <w:r w:rsidR="00E077C8">
        <w:rPr>
          <w:rFonts w:asciiTheme="minorHAnsi" w:hAnsiTheme="minorHAnsi" w:cstheme="minorHAnsi"/>
          <w:b/>
          <w:color w:val="FF0000"/>
          <w:spacing w:val="-1"/>
          <w:sz w:val="24"/>
          <w:szCs w:val="24"/>
        </w:rPr>
        <w:t>e</w:t>
      </w:r>
      <w:r w:rsidR="00235620">
        <w:rPr>
          <w:rFonts w:asciiTheme="minorHAnsi" w:hAnsiTheme="minorHAnsi" w:cstheme="minorHAnsi"/>
          <w:b/>
          <w:color w:val="FF0000"/>
          <w:spacing w:val="-1"/>
          <w:sz w:val="24"/>
          <w:szCs w:val="24"/>
        </w:rPr>
        <w:t>s</w:t>
      </w:r>
      <w:r w:rsidRPr="00F1031E">
        <w:rPr>
          <w:rFonts w:asciiTheme="minorHAnsi" w:hAnsiTheme="minorHAnsi" w:cstheme="minorHAnsi"/>
          <w:b/>
          <w:color w:val="FF0000"/>
          <w:spacing w:val="-1"/>
          <w:sz w:val="24"/>
          <w:szCs w:val="24"/>
        </w:rPr>
        <w:t xml:space="preserve">day, </w:t>
      </w:r>
      <w:r w:rsidR="00E077C8">
        <w:rPr>
          <w:rFonts w:asciiTheme="minorHAnsi" w:hAnsiTheme="minorHAnsi" w:cstheme="minorHAnsi"/>
          <w:b/>
          <w:color w:val="FF0000"/>
          <w:spacing w:val="-1"/>
          <w:sz w:val="24"/>
          <w:szCs w:val="24"/>
        </w:rPr>
        <w:t>May</w:t>
      </w:r>
      <w:r w:rsidRPr="00F1031E">
        <w:rPr>
          <w:rFonts w:asciiTheme="minorHAnsi" w:hAnsiTheme="minorHAnsi" w:cstheme="minorHAnsi"/>
          <w:b/>
          <w:color w:val="FF0000"/>
          <w:spacing w:val="-1"/>
          <w:sz w:val="24"/>
          <w:szCs w:val="24"/>
        </w:rPr>
        <w:t xml:space="preserve"> </w:t>
      </w:r>
      <w:r w:rsidR="00E077C8">
        <w:rPr>
          <w:rFonts w:asciiTheme="minorHAnsi" w:hAnsiTheme="minorHAnsi" w:cstheme="minorHAnsi"/>
          <w:b/>
          <w:color w:val="FF0000"/>
          <w:spacing w:val="-1"/>
          <w:sz w:val="24"/>
          <w:szCs w:val="24"/>
        </w:rPr>
        <w:t>17</w:t>
      </w:r>
      <w:r w:rsidR="00754971">
        <w:rPr>
          <w:rFonts w:asciiTheme="minorHAnsi" w:hAnsiTheme="minorHAnsi" w:cstheme="minorHAnsi"/>
          <w:b/>
          <w:color w:val="FF0000"/>
          <w:spacing w:val="-1"/>
          <w:sz w:val="24"/>
          <w:szCs w:val="24"/>
          <w:vertAlign w:val="superscript"/>
        </w:rPr>
        <w:t>t</w:t>
      </w:r>
      <w:r w:rsidR="00E077C8">
        <w:rPr>
          <w:rFonts w:asciiTheme="minorHAnsi" w:hAnsiTheme="minorHAnsi" w:cstheme="minorHAnsi"/>
          <w:b/>
          <w:color w:val="FF0000"/>
          <w:spacing w:val="-1"/>
          <w:sz w:val="24"/>
          <w:szCs w:val="24"/>
          <w:vertAlign w:val="superscript"/>
        </w:rPr>
        <w:t>h</w:t>
      </w:r>
      <w:r w:rsidR="00DB271E">
        <w:rPr>
          <w:rFonts w:asciiTheme="minorHAnsi" w:hAnsiTheme="minorHAnsi" w:cstheme="minorHAnsi"/>
          <w:b/>
          <w:color w:val="FF0000"/>
          <w:spacing w:val="-1"/>
          <w:sz w:val="24"/>
          <w:szCs w:val="24"/>
        </w:rPr>
        <w:t xml:space="preserve"> </w:t>
      </w:r>
      <w:r w:rsidR="002720DD">
        <w:rPr>
          <w:rFonts w:asciiTheme="minorHAnsi" w:hAnsiTheme="minorHAnsi" w:cstheme="minorHAnsi"/>
          <w:b/>
          <w:color w:val="FF0000"/>
          <w:spacing w:val="-1"/>
          <w:sz w:val="24"/>
          <w:szCs w:val="24"/>
        </w:rPr>
        <w:t>1</w:t>
      </w:r>
      <w:r w:rsidR="006C503E">
        <w:rPr>
          <w:rFonts w:asciiTheme="minorHAnsi" w:hAnsiTheme="minorHAnsi" w:cstheme="minorHAnsi"/>
          <w:b/>
          <w:color w:val="FF0000"/>
          <w:spacing w:val="-1"/>
          <w:sz w:val="24"/>
          <w:szCs w:val="24"/>
        </w:rPr>
        <w:t>:00</w:t>
      </w:r>
      <w:r w:rsidR="002720DD">
        <w:rPr>
          <w:rFonts w:asciiTheme="minorHAnsi" w:hAnsiTheme="minorHAnsi" w:cstheme="minorHAnsi"/>
          <w:b/>
          <w:color w:val="FF0000"/>
          <w:spacing w:val="-1"/>
          <w:sz w:val="24"/>
          <w:szCs w:val="24"/>
        </w:rPr>
        <w:t xml:space="preserve"> </w:t>
      </w:r>
      <w:r w:rsidR="00754971">
        <w:rPr>
          <w:rFonts w:asciiTheme="minorHAnsi" w:hAnsiTheme="minorHAnsi" w:cstheme="minorHAnsi"/>
          <w:b/>
          <w:color w:val="FF0000"/>
          <w:spacing w:val="-1"/>
          <w:sz w:val="24"/>
          <w:szCs w:val="24"/>
        </w:rPr>
        <w:t>– 2:00 p</w:t>
      </w:r>
      <w:r w:rsidR="002720DD">
        <w:rPr>
          <w:rFonts w:asciiTheme="minorHAnsi" w:hAnsiTheme="minorHAnsi" w:cstheme="minorHAnsi"/>
          <w:b/>
          <w:color w:val="FF0000"/>
          <w:spacing w:val="-1"/>
          <w:sz w:val="24"/>
          <w:szCs w:val="24"/>
        </w:rPr>
        <w:t>.m.</w:t>
      </w:r>
      <w:r w:rsidR="00754971" w:rsidRPr="00F1031E">
        <w:rPr>
          <w:rFonts w:asciiTheme="minorHAnsi" w:hAnsiTheme="minorHAnsi" w:cstheme="minorHAnsi"/>
          <w:b/>
          <w:spacing w:val="29"/>
          <w:sz w:val="24"/>
          <w:szCs w:val="24"/>
        </w:rPr>
        <w:t xml:space="preserve"> </w:t>
      </w:r>
      <w:r w:rsidRPr="00F1031E">
        <w:rPr>
          <w:rFonts w:asciiTheme="minorHAnsi" w:hAnsiTheme="minorHAnsi" w:cstheme="minorHAnsi"/>
          <w:b/>
          <w:spacing w:val="29"/>
          <w:sz w:val="24"/>
          <w:szCs w:val="24"/>
        </w:rPr>
        <w:br/>
      </w:r>
      <w:hyperlink r:id="rId8" w:history="1">
        <w:r w:rsidRPr="00F1031E">
          <w:rPr>
            <w:rStyle w:val="Hyperlink"/>
            <w:rFonts w:asciiTheme="minorHAnsi" w:hAnsiTheme="minorHAnsi" w:cstheme="minorHAnsi"/>
            <w:b/>
            <w:sz w:val="24"/>
            <w:szCs w:val="24"/>
          </w:rPr>
          <w:t>Virtual Meeting via Zoom</w:t>
        </w:r>
      </w:hyperlink>
    </w:p>
    <w:p w14:paraId="62A0E5E7" w14:textId="77777777" w:rsidR="00E44453" w:rsidRPr="00F1031E" w:rsidRDefault="00E44453" w:rsidP="00E44453">
      <w:pPr>
        <w:spacing w:before="4"/>
        <w:rPr>
          <w:rFonts w:asciiTheme="minorHAnsi" w:eastAsia="Garamond" w:hAnsiTheme="minorHAnsi" w:cstheme="minorHAnsi"/>
          <w:b/>
          <w:sz w:val="20"/>
          <w:szCs w:val="20"/>
        </w:rPr>
      </w:pPr>
    </w:p>
    <w:p w14:paraId="51A0AA7B" w14:textId="77777777" w:rsidR="00E44453" w:rsidRPr="00F1031E" w:rsidRDefault="00E44453" w:rsidP="00E44453">
      <w:pPr>
        <w:spacing w:before="4"/>
        <w:rPr>
          <w:rFonts w:asciiTheme="minorHAnsi" w:eastAsia="Garamond" w:hAnsiTheme="minorHAnsi" w:cstheme="minorHAnsi"/>
          <w:b/>
          <w:sz w:val="20"/>
          <w:szCs w:val="20"/>
        </w:rPr>
      </w:pPr>
    </w:p>
    <w:p w14:paraId="1BB9092D" w14:textId="4D82A048" w:rsidR="00E44453" w:rsidRPr="00F1031E" w:rsidRDefault="00E44453" w:rsidP="00E44453">
      <w:pPr>
        <w:spacing w:before="4"/>
        <w:rPr>
          <w:rFonts w:asciiTheme="minorHAnsi" w:eastAsiaTheme="minorHAnsi" w:hAnsiTheme="minorHAnsi" w:cstheme="minorHAnsi"/>
          <w:b/>
          <w:bCs/>
          <w:sz w:val="20"/>
          <w:szCs w:val="20"/>
        </w:rPr>
      </w:pPr>
      <w:bookmarkStart w:id="0" w:name="OLE_LINK9"/>
      <w:bookmarkStart w:id="1" w:name="OLE_LINK10"/>
      <w:r w:rsidRPr="00F1031E">
        <w:rPr>
          <w:rFonts w:asciiTheme="minorHAnsi" w:eastAsia="Garamond" w:hAnsiTheme="minorHAnsi" w:cstheme="minorHAnsi"/>
          <w:b/>
          <w:color w:val="FF0000"/>
          <w:sz w:val="24"/>
          <w:szCs w:val="24"/>
        </w:rPr>
        <w:t>Note take</w:t>
      </w:r>
      <w:r w:rsidR="00F1031E">
        <w:rPr>
          <w:rFonts w:asciiTheme="minorHAnsi" w:eastAsia="Garamond" w:hAnsiTheme="minorHAnsi" w:cstheme="minorHAnsi"/>
          <w:b/>
          <w:color w:val="FF0000"/>
          <w:sz w:val="24"/>
          <w:szCs w:val="24"/>
        </w:rPr>
        <w:t>r:</w:t>
      </w:r>
      <w:r w:rsidRPr="00F1031E">
        <w:rPr>
          <w:rFonts w:asciiTheme="minorHAnsi" w:eastAsia="Garamond" w:hAnsiTheme="minorHAnsi" w:cstheme="minorHAnsi"/>
          <w:sz w:val="24"/>
          <w:szCs w:val="24"/>
        </w:rPr>
        <w:t xml:space="preserve"> Julie Anderson</w:t>
      </w:r>
      <w:bookmarkEnd w:id="0"/>
      <w:bookmarkEnd w:id="1"/>
      <w:r w:rsidRPr="00F1031E">
        <w:rPr>
          <w:rFonts w:asciiTheme="minorHAnsi" w:eastAsiaTheme="minorHAnsi" w:hAnsiTheme="minorHAnsi" w:cstheme="minorHAnsi"/>
          <w:b/>
          <w:bCs/>
          <w:sz w:val="28"/>
          <w:szCs w:val="28"/>
        </w:rPr>
        <w:br/>
      </w:r>
      <w:r w:rsidR="00932045">
        <w:rPr>
          <w:rFonts w:asciiTheme="minorHAnsi" w:eastAsia="Garamond" w:hAnsiTheme="minorHAnsi" w:cstheme="minorHAnsi"/>
          <w:b/>
          <w:color w:val="FF0000"/>
          <w:sz w:val="24"/>
          <w:szCs w:val="24"/>
        </w:rPr>
        <w:t>Attending:</w:t>
      </w:r>
      <w:r w:rsidR="00932045" w:rsidRPr="00F1031E">
        <w:rPr>
          <w:rFonts w:asciiTheme="minorHAnsi" w:eastAsia="Garamond" w:hAnsiTheme="minorHAnsi" w:cstheme="minorHAnsi"/>
          <w:sz w:val="24"/>
          <w:szCs w:val="24"/>
        </w:rPr>
        <w:t xml:space="preserve"> </w:t>
      </w:r>
    </w:p>
    <w:p w14:paraId="24A1CAAE" w14:textId="77777777" w:rsidR="00E44453" w:rsidRPr="00F1031E" w:rsidRDefault="00E44453" w:rsidP="00E44453">
      <w:pPr>
        <w:spacing w:before="4"/>
        <w:rPr>
          <w:rFonts w:asciiTheme="minorHAnsi" w:eastAsiaTheme="minorHAnsi" w:hAnsiTheme="minorHAnsi" w:cstheme="minorHAnsi"/>
          <w:b/>
          <w:bCs/>
          <w:sz w:val="20"/>
          <w:szCs w:val="20"/>
        </w:rPr>
      </w:pPr>
    </w:p>
    <w:p w14:paraId="5FDB8E5D" w14:textId="14DBF389" w:rsidR="00E34B50" w:rsidRDefault="00D4406D" w:rsidP="00E44453">
      <w:pPr>
        <w:pStyle w:val="xmsonormal"/>
        <w:rPr>
          <w:rFonts w:asciiTheme="minorHAnsi" w:hAnsiTheme="minorHAnsi" w:cstheme="minorHAnsi"/>
        </w:rPr>
      </w:pPr>
      <w:r>
        <w:rPr>
          <w:rFonts w:asciiTheme="minorHAnsi" w:hAnsiTheme="minorHAnsi" w:cstheme="minorHAnsi"/>
          <w:b/>
          <w:bCs/>
        </w:rPr>
        <w:t>Convene</w:t>
      </w:r>
    </w:p>
    <w:p w14:paraId="3EB42358" w14:textId="77777777" w:rsidR="00E34B50" w:rsidRDefault="00E34B50" w:rsidP="00E44453">
      <w:pPr>
        <w:pStyle w:val="xmsonormal"/>
        <w:rPr>
          <w:rFonts w:asciiTheme="minorHAnsi" w:hAnsiTheme="minorHAnsi" w:cstheme="minorHAnsi"/>
        </w:rPr>
      </w:pPr>
    </w:p>
    <w:p w14:paraId="46BF5733" w14:textId="7F1BFEE4" w:rsidR="00035E67" w:rsidRDefault="00E34B50" w:rsidP="00E44453">
      <w:pPr>
        <w:pStyle w:val="xmsonormal"/>
        <w:rPr>
          <w:rFonts w:asciiTheme="minorHAnsi" w:hAnsiTheme="minorHAnsi" w:cstheme="minorHAnsi"/>
        </w:rPr>
      </w:pPr>
      <w:bookmarkStart w:id="2" w:name="OLE_LINK3"/>
      <w:bookmarkStart w:id="3" w:name="OLE_LINK4"/>
      <w:r>
        <w:rPr>
          <w:rFonts w:asciiTheme="minorHAnsi" w:hAnsiTheme="minorHAnsi" w:cstheme="minorHAnsi"/>
          <w:b/>
          <w:bCs/>
        </w:rPr>
        <w:t xml:space="preserve">Review and </w:t>
      </w:r>
      <w:r w:rsidRPr="00E34B50">
        <w:rPr>
          <w:rFonts w:asciiTheme="minorHAnsi" w:hAnsiTheme="minorHAnsi" w:cstheme="minorHAnsi"/>
          <w:b/>
          <w:bCs/>
        </w:rPr>
        <w:t>Approv</w:t>
      </w:r>
      <w:r>
        <w:rPr>
          <w:rFonts w:asciiTheme="minorHAnsi" w:hAnsiTheme="minorHAnsi" w:cstheme="minorHAnsi"/>
          <w:b/>
          <w:bCs/>
        </w:rPr>
        <w:t xml:space="preserve">e </w:t>
      </w:r>
      <w:r w:rsidR="00E077C8">
        <w:rPr>
          <w:rFonts w:asciiTheme="minorHAnsi" w:hAnsiTheme="minorHAnsi" w:cstheme="minorHAnsi"/>
          <w:b/>
          <w:bCs/>
        </w:rPr>
        <w:t>April</w:t>
      </w:r>
      <w:r w:rsidRPr="00E34B50">
        <w:rPr>
          <w:rFonts w:asciiTheme="minorHAnsi" w:hAnsiTheme="minorHAnsi" w:cstheme="minorHAnsi"/>
          <w:b/>
          <w:bCs/>
        </w:rPr>
        <w:t xml:space="preserve"> Meeting Minutes</w:t>
      </w:r>
      <w:r>
        <w:rPr>
          <w:rFonts w:asciiTheme="minorHAnsi" w:hAnsiTheme="minorHAnsi" w:cstheme="minorHAnsi"/>
        </w:rPr>
        <w:t xml:space="preserve"> (5 minutes) – All</w:t>
      </w:r>
      <w:bookmarkEnd w:id="2"/>
      <w:bookmarkEnd w:id="3"/>
    </w:p>
    <w:p w14:paraId="35D66FE3" w14:textId="77777777" w:rsidR="00035E67" w:rsidRDefault="00035E67" w:rsidP="00E44453">
      <w:pPr>
        <w:pStyle w:val="xmsonormal"/>
        <w:rPr>
          <w:rFonts w:asciiTheme="minorHAnsi" w:hAnsiTheme="minorHAnsi" w:cstheme="minorHAnsi"/>
        </w:rPr>
      </w:pPr>
    </w:p>
    <w:p w14:paraId="6212AB9A" w14:textId="6099ABFE" w:rsidR="00E44453" w:rsidRPr="004B75B6" w:rsidRDefault="00035E67" w:rsidP="00E44453">
      <w:pPr>
        <w:pStyle w:val="xmsonormal"/>
        <w:rPr>
          <w:rFonts w:asciiTheme="minorHAnsi" w:hAnsiTheme="minorHAnsi" w:cstheme="minorHAnsi"/>
          <w:b/>
        </w:rPr>
      </w:pPr>
      <w:r>
        <w:rPr>
          <w:rFonts w:asciiTheme="minorHAnsi" w:hAnsiTheme="minorHAnsi" w:cstheme="minorHAnsi"/>
          <w:b/>
          <w:bCs/>
        </w:rPr>
        <w:t>Discussion of Job Security Exercise Practice</w:t>
      </w:r>
      <w:r>
        <w:rPr>
          <w:rFonts w:asciiTheme="minorHAnsi" w:hAnsiTheme="minorHAnsi" w:cstheme="minorHAnsi"/>
        </w:rPr>
        <w:t xml:space="preserve"> (</w:t>
      </w:r>
      <w:r w:rsidR="00AC0729">
        <w:rPr>
          <w:rFonts w:asciiTheme="minorHAnsi" w:hAnsiTheme="minorHAnsi" w:cstheme="minorHAnsi"/>
        </w:rPr>
        <w:t>20</w:t>
      </w:r>
      <w:r>
        <w:rPr>
          <w:rFonts w:asciiTheme="minorHAnsi" w:hAnsiTheme="minorHAnsi" w:cstheme="minorHAnsi"/>
        </w:rPr>
        <w:t xml:space="preserve"> minutes) – All</w:t>
      </w:r>
      <w:r w:rsidR="00E44453" w:rsidRPr="00F1031E">
        <w:rPr>
          <w:rFonts w:asciiTheme="minorHAnsi" w:hAnsiTheme="minorHAnsi" w:cstheme="minorHAnsi"/>
        </w:rPr>
        <w:br/>
      </w:r>
    </w:p>
    <w:p w14:paraId="014E267D" w14:textId="0F898FEF" w:rsidR="00E44453" w:rsidRPr="00F1031E" w:rsidRDefault="008C2A7A" w:rsidP="00E44453">
      <w:pPr>
        <w:widowControl/>
        <w:rPr>
          <w:rFonts w:asciiTheme="minorHAnsi" w:hAnsiTheme="minorHAnsi" w:cstheme="minorHAnsi"/>
          <w:sz w:val="24"/>
          <w:szCs w:val="24"/>
        </w:rPr>
      </w:pPr>
      <w:bookmarkStart w:id="4" w:name="OLE_LINK1"/>
      <w:bookmarkStart w:id="5" w:name="OLE_LINK2"/>
      <w:r>
        <w:rPr>
          <w:rFonts w:asciiTheme="minorHAnsi" w:hAnsiTheme="minorHAnsi" w:cstheme="minorHAnsi"/>
          <w:b/>
          <w:bCs/>
          <w:sz w:val="24"/>
          <w:szCs w:val="24"/>
        </w:rPr>
        <w:t xml:space="preserve">Feedback to </w:t>
      </w:r>
      <w:r w:rsidR="00E44453" w:rsidRPr="00F1031E">
        <w:rPr>
          <w:rFonts w:asciiTheme="minorHAnsi" w:hAnsiTheme="minorHAnsi" w:cstheme="minorHAnsi"/>
          <w:b/>
          <w:bCs/>
          <w:sz w:val="24"/>
          <w:szCs w:val="24"/>
        </w:rPr>
        <w:t>Dean’s Report</w:t>
      </w:r>
      <w:r>
        <w:rPr>
          <w:rFonts w:asciiTheme="minorHAnsi" w:hAnsiTheme="minorHAnsi" w:cstheme="minorHAnsi"/>
          <w:b/>
          <w:bCs/>
          <w:sz w:val="24"/>
          <w:szCs w:val="24"/>
        </w:rPr>
        <w:t xml:space="preserve"> and HR Updates</w:t>
      </w:r>
      <w:r w:rsidR="00346FC4">
        <w:rPr>
          <w:rFonts w:asciiTheme="minorHAnsi" w:hAnsiTheme="minorHAnsi" w:cstheme="minorHAnsi"/>
          <w:b/>
          <w:bCs/>
          <w:sz w:val="24"/>
          <w:szCs w:val="24"/>
        </w:rPr>
        <w:t xml:space="preserve"> </w:t>
      </w:r>
      <w:r w:rsidR="00E44453" w:rsidRPr="00F1031E">
        <w:rPr>
          <w:rFonts w:asciiTheme="minorHAnsi" w:hAnsiTheme="minorHAnsi" w:cstheme="minorHAnsi"/>
          <w:sz w:val="24"/>
          <w:szCs w:val="24"/>
        </w:rPr>
        <w:t>(</w:t>
      </w:r>
      <w:r>
        <w:rPr>
          <w:rFonts w:asciiTheme="minorHAnsi" w:hAnsiTheme="minorHAnsi" w:cstheme="minorHAnsi"/>
          <w:sz w:val="24"/>
          <w:szCs w:val="24"/>
        </w:rPr>
        <w:t>20</w:t>
      </w:r>
      <w:r w:rsidR="00AC0729">
        <w:rPr>
          <w:rFonts w:asciiTheme="minorHAnsi" w:hAnsiTheme="minorHAnsi" w:cstheme="minorHAnsi"/>
          <w:sz w:val="24"/>
          <w:szCs w:val="24"/>
        </w:rPr>
        <w:t xml:space="preserve"> </w:t>
      </w:r>
      <w:r w:rsidR="00E44453" w:rsidRPr="00F1031E">
        <w:rPr>
          <w:rFonts w:asciiTheme="minorHAnsi" w:hAnsiTheme="minorHAnsi" w:cstheme="minorHAnsi"/>
          <w:sz w:val="24"/>
          <w:szCs w:val="24"/>
        </w:rPr>
        <w:t>minutes) – All</w:t>
      </w:r>
    </w:p>
    <w:bookmarkEnd w:id="4"/>
    <w:bookmarkEnd w:id="5"/>
    <w:p w14:paraId="312F5528" w14:textId="77777777" w:rsidR="00D4406D" w:rsidRDefault="00D4406D" w:rsidP="00E44453">
      <w:pPr>
        <w:widowControl/>
        <w:rPr>
          <w:rFonts w:asciiTheme="minorHAnsi" w:hAnsiTheme="minorHAnsi" w:cstheme="minorHAnsi"/>
          <w:sz w:val="24"/>
          <w:szCs w:val="24"/>
        </w:rPr>
      </w:pPr>
    </w:p>
    <w:p w14:paraId="69F598ED" w14:textId="1DA1444E" w:rsidR="002F2045" w:rsidRPr="00F1031E" w:rsidRDefault="008C2A7A" w:rsidP="002F2045">
      <w:pPr>
        <w:widowControl/>
        <w:rPr>
          <w:rFonts w:asciiTheme="minorHAnsi" w:hAnsiTheme="minorHAnsi" w:cstheme="minorHAnsi"/>
          <w:sz w:val="24"/>
          <w:szCs w:val="24"/>
        </w:rPr>
      </w:pPr>
      <w:r>
        <w:rPr>
          <w:rFonts w:asciiTheme="minorHAnsi" w:hAnsiTheme="minorHAnsi" w:cstheme="minorHAnsi"/>
          <w:b/>
          <w:bCs/>
          <w:sz w:val="24"/>
          <w:szCs w:val="24"/>
        </w:rPr>
        <w:t>Selection of CASI &amp; USIC Co-Chairs for 2022–2023</w:t>
      </w:r>
      <w:r w:rsidR="002F2045" w:rsidRPr="00F1031E">
        <w:rPr>
          <w:rFonts w:asciiTheme="minorHAnsi" w:hAnsiTheme="minorHAnsi" w:cstheme="minorHAnsi"/>
          <w:b/>
          <w:bCs/>
          <w:sz w:val="24"/>
          <w:szCs w:val="24"/>
        </w:rPr>
        <w:t xml:space="preserve"> </w:t>
      </w:r>
      <w:r w:rsidR="002F2045" w:rsidRPr="00F1031E">
        <w:rPr>
          <w:rFonts w:asciiTheme="minorHAnsi" w:hAnsiTheme="minorHAnsi" w:cstheme="minorHAnsi"/>
          <w:sz w:val="24"/>
          <w:szCs w:val="24"/>
        </w:rPr>
        <w:t>(</w:t>
      </w:r>
      <w:r w:rsidR="00AC0729">
        <w:rPr>
          <w:rFonts w:asciiTheme="minorHAnsi" w:hAnsiTheme="minorHAnsi" w:cstheme="minorHAnsi"/>
          <w:sz w:val="24"/>
          <w:szCs w:val="24"/>
        </w:rPr>
        <w:t xml:space="preserve">10 </w:t>
      </w:r>
      <w:r w:rsidR="002F2045" w:rsidRPr="00F1031E">
        <w:rPr>
          <w:rFonts w:asciiTheme="minorHAnsi" w:hAnsiTheme="minorHAnsi" w:cstheme="minorHAnsi"/>
          <w:sz w:val="24"/>
          <w:szCs w:val="24"/>
        </w:rPr>
        <w:t>minutes) – All</w:t>
      </w:r>
    </w:p>
    <w:p w14:paraId="0A05035F" w14:textId="77777777" w:rsidR="00235620" w:rsidRDefault="00235620" w:rsidP="00E44453">
      <w:pPr>
        <w:widowControl/>
        <w:rPr>
          <w:rFonts w:asciiTheme="minorHAnsi" w:hAnsiTheme="minorHAnsi" w:cstheme="minorHAnsi"/>
          <w:sz w:val="24"/>
          <w:szCs w:val="24"/>
        </w:rPr>
      </w:pPr>
    </w:p>
    <w:p w14:paraId="32DBDC31" w14:textId="0487686A" w:rsidR="007A6B7C" w:rsidRPr="00F1031E" w:rsidRDefault="007A6B7C" w:rsidP="00E44453">
      <w:pPr>
        <w:widowControl/>
        <w:rPr>
          <w:rFonts w:asciiTheme="minorHAnsi" w:hAnsiTheme="minorHAnsi" w:cstheme="minorHAnsi"/>
          <w:sz w:val="24"/>
          <w:szCs w:val="24"/>
        </w:rPr>
        <w:sectPr w:rsidR="007A6B7C" w:rsidRPr="00F1031E" w:rsidSect="007D0A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008" w:bottom="274" w:left="922" w:header="274" w:footer="720" w:gutter="0"/>
          <w:cols w:space="720"/>
          <w:docGrid w:linePitch="299"/>
        </w:sectPr>
      </w:pPr>
    </w:p>
    <w:p w14:paraId="379B0494" w14:textId="002421B2" w:rsidR="00E44453" w:rsidRDefault="007A6B7C" w:rsidP="00E44453">
      <w:pPr>
        <w:widowControl/>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Committee Updates </w:t>
      </w:r>
      <w:r w:rsidRPr="007A6B7C">
        <w:rPr>
          <w:rFonts w:asciiTheme="minorHAnsi" w:eastAsiaTheme="minorHAnsi" w:hAnsiTheme="minorHAnsi" w:cstheme="minorHAnsi"/>
          <w:bCs/>
          <w:sz w:val="24"/>
          <w:szCs w:val="24"/>
        </w:rPr>
        <w:t>(5 minutes)</w:t>
      </w:r>
    </w:p>
    <w:p w14:paraId="052D6BD4" w14:textId="08F8C668" w:rsidR="007A6B7C" w:rsidRP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Academic Staff Assembly</w:t>
      </w:r>
    </w:p>
    <w:p w14:paraId="4AE02C64" w14:textId="4F38AC0E" w:rsid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University Staff Congress</w:t>
      </w:r>
    </w:p>
    <w:p w14:paraId="4948AC5C" w14:textId="6ADB9EFB" w:rsidR="00C011EB" w:rsidRDefault="00C011EB" w:rsidP="00E44453">
      <w:pPr>
        <w:widowControl/>
        <w:rPr>
          <w:rFonts w:asciiTheme="minorHAnsi" w:eastAsiaTheme="minorHAnsi" w:hAnsiTheme="minorHAnsi" w:cstheme="minorHAnsi"/>
          <w:b/>
          <w:sz w:val="24"/>
          <w:szCs w:val="24"/>
        </w:rPr>
      </w:pPr>
    </w:p>
    <w:p w14:paraId="5887F666" w14:textId="0CC5125D" w:rsidR="00E02752" w:rsidRPr="00834E8C" w:rsidRDefault="00E02752" w:rsidP="00834E8C">
      <w:pPr>
        <w:widowControl/>
        <w:rPr>
          <w:rFonts w:asciiTheme="minorHAnsi" w:eastAsiaTheme="minorHAnsi" w:hAnsiTheme="minorHAnsi" w:cstheme="minorHAnsi"/>
          <w:b/>
          <w:sz w:val="24"/>
          <w:szCs w:val="24"/>
        </w:rPr>
      </w:pPr>
      <w:r>
        <w:rPr>
          <w:rFonts w:asciiTheme="minorHAnsi" w:eastAsiaTheme="minorHAnsi" w:hAnsiTheme="minorHAnsi" w:cstheme="minorHAnsi"/>
          <w:b/>
          <w:sz w:val="24"/>
          <w:szCs w:val="24"/>
        </w:rPr>
        <w:t>Announcements</w:t>
      </w:r>
    </w:p>
    <w:p w14:paraId="1852670C" w14:textId="77777777" w:rsidR="00E02752" w:rsidRDefault="00E02752" w:rsidP="00E44453">
      <w:pPr>
        <w:widowControl/>
        <w:rPr>
          <w:rFonts w:asciiTheme="minorHAnsi" w:eastAsiaTheme="minorHAnsi" w:hAnsiTheme="minorHAnsi" w:cstheme="minorHAnsi"/>
          <w:b/>
          <w:sz w:val="24"/>
          <w:szCs w:val="24"/>
        </w:rPr>
      </w:pPr>
    </w:p>
    <w:p w14:paraId="5AE83F86" w14:textId="6FAB6029" w:rsidR="002632EF" w:rsidRPr="00F1031E" w:rsidRDefault="00E44453" w:rsidP="002632EF">
      <w:pPr>
        <w:widowControl/>
        <w:rPr>
          <w:rFonts w:asciiTheme="minorHAnsi" w:hAnsiTheme="minorHAnsi" w:cstheme="minorHAnsi"/>
          <w:b/>
          <w:sz w:val="24"/>
          <w:szCs w:val="24"/>
        </w:rPr>
      </w:pPr>
      <w:r w:rsidRPr="00F1031E">
        <w:rPr>
          <w:rFonts w:asciiTheme="minorHAnsi" w:eastAsiaTheme="minorHAnsi" w:hAnsiTheme="minorHAnsi" w:cstheme="minorHAnsi"/>
          <w:b/>
          <w:sz w:val="24"/>
          <w:szCs w:val="24"/>
        </w:rPr>
        <w:t>Adjourn</w:t>
      </w:r>
    </w:p>
    <w:p w14:paraId="1AD9ED05" w14:textId="77777777" w:rsidR="00EB0EAF" w:rsidRPr="00F1031E" w:rsidRDefault="00EB0EAF" w:rsidP="00293B3C">
      <w:pPr>
        <w:widowControl/>
        <w:rPr>
          <w:rFonts w:asciiTheme="minorHAnsi" w:hAnsiTheme="minorHAnsi" w:cstheme="minorHAnsi"/>
          <w:b/>
          <w:color w:val="FF0000"/>
          <w:sz w:val="24"/>
          <w:szCs w:val="24"/>
        </w:rPr>
      </w:pPr>
    </w:p>
    <w:p w14:paraId="3566A8FE" w14:textId="77777777" w:rsidR="00EB0EAF" w:rsidRPr="00F1031E" w:rsidRDefault="00EB0EAF" w:rsidP="00293B3C">
      <w:pPr>
        <w:widowControl/>
        <w:rPr>
          <w:rFonts w:asciiTheme="minorHAnsi" w:hAnsiTheme="minorHAnsi" w:cstheme="minorHAnsi"/>
          <w:b/>
          <w:color w:val="FF0000"/>
          <w:sz w:val="24"/>
          <w:szCs w:val="24"/>
        </w:rPr>
      </w:pPr>
    </w:p>
    <w:p w14:paraId="7955449E" w14:textId="2DD99860" w:rsidR="00F1031E" w:rsidRPr="002720DD" w:rsidRDefault="0055004B" w:rsidP="002720DD">
      <w:pPr>
        <w:jc w:val="center"/>
        <w:rPr>
          <w:rFonts w:asciiTheme="minorHAnsi" w:hAnsiTheme="minorHAnsi" w:cstheme="minorHAnsi"/>
          <w:b/>
          <w:sz w:val="24"/>
          <w:szCs w:val="24"/>
          <w:u w:val="single"/>
        </w:rPr>
      </w:pPr>
      <w:r w:rsidRPr="00F1031E">
        <w:rPr>
          <w:rFonts w:asciiTheme="minorHAnsi" w:hAnsiTheme="minorHAnsi" w:cstheme="minorHAnsi"/>
          <w:b/>
          <w:bCs/>
          <w:color w:val="0F243E"/>
          <w:sz w:val="28"/>
          <w:szCs w:val="28"/>
        </w:rPr>
        <w:br w:type="page"/>
      </w:r>
      <w:r w:rsidR="00F1031E" w:rsidRPr="00F1031E">
        <w:rPr>
          <w:rFonts w:asciiTheme="minorHAnsi" w:hAnsiTheme="minorHAnsi" w:cstheme="minorHAnsi"/>
          <w:b/>
          <w:sz w:val="24"/>
          <w:szCs w:val="24"/>
          <w:u w:val="single"/>
        </w:rPr>
        <w:lastRenderedPageBreak/>
        <w:t>L&amp;S USIC members for 2021-22:</w:t>
      </w:r>
    </w:p>
    <w:p w14:paraId="3042B7CF" w14:textId="77777777" w:rsidR="00834E8C" w:rsidRDefault="00834E8C" w:rsidP="00834E8C">
      <w:pPr>
        <w:rPr>
          <w:color w:val="1F497D"/>
        </w:rPr>
      </w:pPr>
      <w:bookmarkStart w:id="6" w:name="OLE_LINK5"/>
      <w:bookmarkStart w:id="7" w:name="OLE_LINK6"/>
    </w:p>
    <w:tbl>
      <w:tblPr>
        <w:tblStyle w:val="TableGrid"/>
        <w:tblW w:w="9625" w:type="dxa"/>
        <w:tblInd w:w="-5" w:type="dxa"/>
        <w:tblLook w:val="04A0" w:firstRow="1" w:lastRow="0" w:firstColumn="1" w:lastColumn="0" w:noHBand="0" w:noVBand="1"/>
      </w:tblPr>
      <w:tblGrid>
        <w:gridCol w:w="4225"/>
        <w:gridCol w:w="2340"/>
        <w:gridCol w:w="3060"/>
      </w:tblGrid>
      <w:tr w:rsidR="00834E8C" w14:paraId="4D0851D5" w14:textId="77777777" w:rsidTr="00834E8C">
        <w:tc>
          <w:tcPr>
            <w:tcW w:w="4225" w:type="dxa"/>
          </w:tcPr>
          <w:p w14:paraId="0A92559F" w14:textId="77777777" w:rsidR="00834E8C" w:rsidRPr="00B23422" w:rsidRDefault="00834E8C" w:rsidP="003D4ECC">
            <w:pPr>
              <w:rPr>
                <w:b/>
                <w:sz w:val="24"/>
                <w:szCs w:val="24"/>
              </w:rPr>
            </w:pPr>
            <w:r w:rsidRPr="00B23422">
              <w:rPr>
                <w:b/>
                <w:sz w:val="24"/>
                <w:szCs w:val="24"/>
              </w:rPr>
              <w:t>Name</w:t>
            </w:r>
          </w:p>
        </w:tc>
        <w:tc>
          <w:tcPr>
            <w:tcW w:w="2340" w:type="dxa"/>
          </w:tcPr>
          <w:p w14:paraId="2AEB6AF0" w14:textId="77777777" w:rsidR="00834E8C" w:rsidRPr="00B23422" w:rsidRDefault="00834E8C" w:rsidP="003D4ECC">
            <w:pPr>
              <w:rPr>
                <w:b/>
                <w:sz w:val="24"/>
                <w:szCs w:val="24"/>
              </w:rPr>
            </w:pPr>
            <w:r w:rsidRPr="00B23422">
              <w:rPr>
                <w:b/>
                <w:sz w:val="24"/>
                <w:szCs w:val="24"/>
              </w:rPr>
              <w:t>Seat</w:t>
            </w:r>
          </w:p>
        </w:tc>
        <w:tc>
          <w:tcPr>
            <w:tcW w:w="3060" w:type="dxa"/>
          </w:tcPr>
          <w:p w14:paraId="2472392E" w14:textId="77777777" w:rsidR="00834E8C" w:rsidRPr="00B23422" w:rsidRDefault="00834E8C" w:rsidP="003D4ECC">
            <w:pPr>
              <w:rPr>
                <w:b/>
                <w:sz w:val="24"/>
                <w:szCs w:val="24"/>
              </w:rPr>
            </w:pPr>
            <w:r>
              <w:rPr>
                <w:b/>
                <w:sz w:val="24"/>
                <w:szCs w:val="24"/>
              </w:rPr>
              <w:t>Term</w:t>
            </w:r>
          </w:p>
        </w:tc>
      </w:tr>
      <w:tr w:rsidR="00834E8C" w:rsidRPr="00B23422" w14:paraId="70DFC747" w14:textId="77777777" w:rsidTr="00834E8C">
        <w:tc>
          <w:tcPr>
            <w:tcW w:w="4225" w:type="dxa"/>
          </w:tcPr>
          <w:p w14:paraId="53383417" w14:textId="77777777" w:rsidR="00834E8C" w:rsidRDefault="00834E8C" w:rsidP="003D4ECC">
            <w:pPr>
              <w:rPr>
                <w:b/>
                <w:sz w:val="24"/>
                <w:szCs w:val="24"/>
              </w:rPr>
            </w:pPr>
            <w:r>
              <w:rPr>
                <w:b/>
                <w:sz w:val="24"/>
                <w:szCs w:val="24"/>
              </w:rPr>
              <w:t xml:space="preserve">Julie A Anderson </w:t>
            </w:r>
            <w:r w:rsidRPr="00C76D11">
              <w:rPr>
                <w:bCs/>
                <w:sz w:val="24"/>
                <w:szCs w:val="24"/>
              </w:rPr>
              <w:t>(co-chair)</w:t>
            </w:r>
          </w:p>
          <w:p w14:paraId="2E333CC9" w14:textId="77777777" w:rsidR="00834E8C" w:rsidRDefault="00834E8C" w:rsidP="003D4ECC">
            <w:pPr>
              <w:rPr>
                <w:bCs/>
                <w:sz w:val="24"/>
                <w:szCs w:val="24"/>
              </w:rPr>
            </w:pPr>
            <w:r>
              <w:rPr>
                <w:bCs/>
                <w:sz w:val="24"/>
                <w:szCs w:val="24"/>
              </w:rPr>
              <w:t>Administrative Asst. III (non-exempt)</w:t>
            </w:r>
          </w:p>
          <w:p w14:paraId="7EAFAA1B" w14:textId="77777777" w:rsidR="00834E8C" w:rsidRDefault="00834E8C" w:rsidP="003D4ECC">
            <w:pPr>
              <w:rPr>
                <w:bCs/>
                <w:sz w:val="24"/>
                <w:szCs w:val="24"/>
              </w:rPr>
            </w:pPr>
            <w:r>
              <w:rPr>
                <w:bCs/>
                <w:sz w:val="24"/>
                <w:szCs w:val="24"/>
              </w:rPr>
              <w:t>Economics</w:t>
            </w:r>
          </w:p>
          <w:p w14:paraId="341DCBC4" w14:textId="77777777" w:rsidR="00834E8C" w:rsidRPr="00491453" w:rsidRDefault="00834E8C" w:rsidP="003D4ECC">
            <w:pPr>
              <w:rPr>
                <w:bCs/>
                <w:sz w:val="24"/>
                <w:szCs w:val="24"/>
              </w:rPr>
            </w:pPr>
            <w:r w:rsidRPr="00E23F5F">
              <w:rPr>
                <w:bCs/>
                <w:sz w:val="24"/>
                <w:szCs w:val="24"/>
              </w:rPr>
              <w:t>julie.anderson@wisc.edu</w:t>
            </w:r>
          </w:p>
        </w:tc>
        <w:tc>
          <w:tcPr>
            <w:tcW w:w="2340" w:type="dxa"/>
          </w:tcPr>
          <w:p w14:paraId="761EDEB7" w14:textId="77777777" w:rsidR="00834E8C" w:rsidRPr="00196854" w:rsidRDefault="00834E8C" w:rsidP="003D4ECC">
            <w:pPr>
              <w:rPr>
                <w:sz w:val="24"/>
                <w:szCs w:val="24"/>
              </w:rPr>
            </w:pPr>
            <w:r>
              <w:rPr>
                <w:sz w:val="24"/>
                <w:szCs w:val="24"/>
              </w:rPr>
              <w:t>Dean’s Appointee</w:t>
            </w:r>
          </w:p>
        </w:tc>
        <w:tc>
          <w:tcPr>
            <w:tcW w:w="3060" w:type="dxa"/>
          </w:tcPr>
          <w:p w14:paraId="1952FB62" w14:textId="77777777" w:rsidR="00834E8C" w:rsidRDefault="00834E8C" w:rsidP="003D4ECC">
            <w:pPr>
              <w:rPr>
                <w:sz w:val="24"/>
                <w:szCs w:val="24"/>
              </w:rPr>
            </w:pPr>
            <w:r>
              <w:rPr>
                <w:sz w:val="24"/>
                <w:szCs w:val="24"/>
              </w:rPr>
              <w:t>2020-2022</w:t>
            </w:r>
          </w:p>
          <w:p w14:paraId="1F829D78" w14:textId="77777777" w:rsidR="00834E8C" w:rsidRDefault="00834E8C" w:rsidP="003D4ECC">
            <w:pPr>
              <w:rPr>
                <w:sz w:val="24"/>
                <w:szCs w:val="24"/>
              </w:rPr>
            </w:pPr>
            <w:r>
              <w:rPr>
                <w:sz w:val="24"/>
                <w:szCs w:val="24"/>
              </w:rPr>
              <w:t>(</w:t>
            </w:r>
            <w:proofErr w:type="gramStart"/>
            <w:r>
              <w:rPr>
                <w:sz w:val="24"/>
                <w:szCs w:val="24"/>
              </w:rPr>
              <w:t>fill</w:t>
            </w:r>
            <w:proofErr w:type="gramEnd"/>
            <w:r>
              <w:rPr>
                <w:sz w:val="24"/>
                <w:szCs w:val="24"/>
              </w:rPr>
              <w:t xml:space="preserve"> term vacated by Kate </w:t>
            </w:r>
            <w:proofErr w:type="spellStart"/>
            <w:r>
              <w:rPr>
                <w:sz w:val="24"/>
                <w:szCs w:val="24"/>
              </w:rPr>
              <w:t>Skogen</w:t>
            </w:r>
            <w:proofErr w:type="spellEnd"/>
            <w:r>
              <w:rPr>
                <w:sz w:val="24"/>
                <w:szCs w:val="24"/>
              </w:rPr>
              <w:t>)</w:t>
            </w:r>
          </w:p>
        </w:tc>
      </w:tr>
      <w:tr w:rsidR="00834E8C" w:rsidRPr="00B23422" w14:paraId="4D32A112" w14:textId="77777777" w:rsidTr="00834E8C">
        <w:tc>
          <w:tcPr>
            <w:tcW w:w="4225" w:type="dxa"/>
          </w:tcPr>
          <w:p w14:paraId="53ECE1F5" w14:textId="77777777" w:rsidR="00834E8C" w:rsidRPr="004E25B7" w:rsidRDefault="00834E8C" w:rsidP="003D4ECC">
            <w:pPr>
              <w:rPr>
                <w:b/>
                <w:sz w:val="24"/>
                <w:szCs w:val="24"/>
              </w:rPr>
            </w:pPr>
            <w:r w:rsidRPr="004E25B7">
              <w:rPr>
                <w:b/>
                <w:sz w:val="24"/>
                <w:szCs w:val="24"/>
              </w:rPr>
              <w:t>Peter Haney</w:t>
            </w:r>
            <w:r w:rsidRPr="004E25B7">
              <w:rPr>
                <w:b/>
                <w:sz w:val="24"/>
                <w:szCs w:val="24"/>
              </w:rPr>
              <w:tab/>
            </w:r>
          </w:p>
          <w:p w14:paraId="41A554E3" w14:textId="77777777" w:rsidR="00834E8C" w:rsidRPr="00B23422" w:rsidRDefault="00834E8C" w:rsidP="003D4ECC">
            <w:pPr>
              <w:rPr>
                <w:sz w:val="24"/>
                <w:szCs w:val="24"/>
              </w:rPr>
            </w:pPr>
            <w:r w:rsidRPr="00B23422">
              <w:rPr>
                <w:sz w:val="24"/>
                <w:szCs w:val="24"/>
              </w:rPr>
              <w:t>Admin</w:t>
            </w:r>
            <w:r>
              <w:rPr>
                <w:sz w:val="24"/>
                <w:szCs w:val="24"/>
              </w:rPr>
              <w:t>istrative Manager (exempt)</w:t>
            </w:r>
          </w:p>
          <w:p w14:paraId="7EB65CFB" w14:textId="77777777" w:rsidR="00834E8C" w:rsidRDefault="00834E8C" w:rsidP="003D4ECC">
            <w:pPr>
              <w:rPr>
                <w:sz w:val="24"/>
                <w:szCs w:val="24"/>
              </w:rPr>
            </w:pPr>
            <w:r w:rsidRPr="00B23422">
              <w:rPr>
                <w:sz w:val="24"/>
                <w:szCs w:val="24"/>
              </w:rPr>
              <w:t>Chicana/o and Latina/o Studies</w:t>
            </w:r>
          </w:p>
          <w:p w14:paraId="351A0531" w14:textId="77777777" w:rsidR="00834E8C" w:rsidRPr="00B23422" w:rsidRDefault="00834E8C" w:rsidP="003D4ECC">
            <w:pPr>
              <w:rPr>
                <w:sz w:val="24"/>
                <w:szCs w:val="24"/>
              </w:rPr>
            </w:pPr>
            <w:r w:rsidRPr="00E23F5F">
              <w:rPr>
                <w:sz w:val="24"/>
                <w:szCs w:val="24"/>
              </w:rPr>
              <w:t>pchaney@wisc.edu</w:t>
            </w:r>
          </w:p>
        </w:tc>
        <w:tc>
          <w:tcPr>
            <w:tcW w:w="2340" w:type="dxa"/>
          </w:tcPr>
          <w:p w14:paraId="4245F3F4" w14:textId="77777777" w:rsidR="00834E8C" w:rsidRPr="00B23422" w:rsidRDefault="00834E8C" w:rsidP="003D4ECC">
            <w:pPr>
              <w:rPr>
                <w:sz w:val="24"/>
                <w:szCs w:val="24"/>
              </w:rPr>
            </w:pPr>
            <w:r w:rsidRPr="00B23422">
              <w:rPr>
                <w:sz w:val="24"/>
                <w:szCs w:val="24"/>
              </w:rPr>
              <w:t xml:space="preserve">Early Career </w:t>
            </w:r>
          </w:p>
        </w:tc>
        <w:tc>
          <w:tcPr>
            <w:tcW w:w="3060" w:type="dxa"/>
          </w:tcPr>
          <w:p w14:paraId="10ACB89A" w14:textId="77777777" w:rsidR="00834E8C" w:rsidRPr="00B23422" w:rsidRDefault="00834E8C" w:rsidP="003D4ECC">
            <w:pPr>
              <w:rPr>
                <w:sz w:val="24"/>
                <w:szCs w:val="24"/>
              </w:rPr>
            </w:pPr>
            <w:r w:rsidRPr="00B23422">
              <w:rPr>
                <w:sz w:val="24"/>
                <w:szCs w:val="24"/>
              </w:rPr>
              <w:t>2019</w:t>
            </w:r>
            <w:r>
              <w:rPr>
                <w:sz w:val="24"/>
                <w:szCs w:val="24"/>
              </w:rPr>
              <w:t>-2022</w:t>
            </w:r>
          </w:p>
        </w:tc>
      </w:tr>
      <w:tr w:rsidR="00834E8C" w:rsidRPr="00B23422" w14:paraId="43A27193" w14:textId="77777777" w:rsidTr="00834E8C">
        <w:tc>
          <w:tcPr>
            <w:tcW w:w="4225" w:type="dxa"/>
          </w:tcPr>
          <w:p w14:paraId="2A5A0110" w14:textId="77777777" w:rsidR="00834E8C" w:rsidRDefault="00834E8C" w:rsidP="003D4ECC">
            <w:pPr>
              <w:rPr>
                <w:b/>
                <w:sz w:val="24"/>
                <w:szCs w:val="24"/>
              </w:rPr>
            </w:pPr>
            <w:r>
              <w:rPr>
                <w:b/>
                <w:sz w:val="24"/>
                <w:szCs w:val="24"/>
              </w:rPr>
              <w:t>Mary Carol Hanson</w:t>
            </w:r>
          </w:p>
          <w:p w14:paraId="59E78E44" w14:textId="77777777" w:rsidR="00834E8C" w:rsidRDefault="00834E8C" w:rsidP="003D4ECC">
            <w:pPr>
              <w:rPr>
                <w:bCs/>
                <w:sz w:val="24"/>
                <w:szCs w:val="24"/>
              </w:rPr>
            </w:pPr>
            <w:r>
              <w:rPr>
                <w:bCs/>
                <w:sz w:val="24"/>
                <w:szCs w:val="24"/>
              </w:rPr>
              <w:t>Administrative Asst. III (non-exempt)</w:t>
            </w:r>
          </w:p>
          <w:p w14:paraId="23499D2C" w14:textId="77777777" w:rsidR="00834E8C" w:rsidRPr="00264416" w:rsidRDefault="00834E8C" w:rsidP="003D4ECC">
            <w:pPr>
              <w:rPr>
                <w:bCs/>
                <w:sz w:val="24"/>
                <w:szCs w:val="24"/>
              </w:rPr>
            </w:pPr>
            <w:r w:rsidRPr="00264416">
              <w:rPr>
                <w:bCs/>
                <w:sz w:val="24"/>
                <w:szCs w:val="24"/>
              </w:rPr>
              <w:t>Chemistry</w:t>
            </w:r>
          </w:p>
          <w:p w14:paraId="5A1F6BFD" w14:textId="77777777" w:rsidR="00834E8C" w:rsidRPr="00264416" w:rsidRDefault="00834E8C" w:rsidP="003D4ECC">
            <w:pPr>
              <w:rPr>
                <w:bCs/>
                <w:sz w:val="24"/>
                <w:szCs w:val="24"/>
              </w:rPr>
            </w:pPr>
            <w:r w:rsidRPr="00264416">
              <w:rPr>
                <w:bCs/>
                <w:sz w:val="24"/>
                <w:szCs w:val="24"/>
              </w:rPr>
              <w:t>mchanso1@wisc.edu</w:t>
            </w:r>
          </w:p>
        </w:tc>
        <w:tc>
          <w:tcPr>
            <w:tcW w:w="2340" w:type="dxa"/>
          </w:tcPr>
          <w:p w14:paraId="027E9BEF" w14:textId="77777777" w:rsidR="00834E8C" w:rsidRPr="00B23422" w:rsidRDefault="00834E8C" w:rsidP="003D4ECC">
            <w:pPr>
              <w:rPr>
                <w:sz w:val="24"/>
                <w:szCs w:val="24"/>
              </w:rPr>
            </w:pPr>
            <w:r w:rsidRPr="007B3A9D">
              <w:rPr>
                <w:sz w:val="24"/>
                <w:szCs w:val="24"/>
              </w:rPr>
              <w:t>Non-Exempt Admin Support, Fiscal &amp; Staff Services</w:t>
            </w:r>
          </w:p>
        </w:tc>
        <w:tc>
          <w:tcPr>
            <w:tcW w:w="3060" w:type="dxa"/>
          </w:tcPr>
          <w:p w14:paraId="4E30DD31" w14:textId="77777777" w:rsidR="00834E8C" w:rsidRPr="00B23422" w:rsidRDefault="00834E8C" w:rsidP="003D4ECC">
            <w:pPr>
              <w:rPr>
                <w:sz w:val="24"/>
                <w:szCs w:val="24"/>
              </w:rPr>
            </w:pPr>
            <w:r>
              <w:rPr>
                <w:sz w:val="24"/>
                <w:szCs w:val="24"/>
              </w:rPr>
              <w:t>2021-2024</w:t>
            </w:r>
          </w:p>
        </w:tc>
      </w:tr>
      <w:tr w:rsidR="00834E8C" w:rsidRPr="00B23422" w14:paraId="462F2CFD" w14:textId="77777777" w:rsidTr="00834E8C">
        <w:tc>
          <w:tcPr>
            <w:tcW w:w="4225" w:type="dxa"/>
          </w:tcPr>
          <w:p w14:paraId="49EBFDE7" w14:textId="77777777" w:rsidR="00834E8C" w:rsidRDefault="00834E8C" w:rsidP="003D4ECC">
            <w:pPr>
              <w:rPr>
                <w:b/>
                <w:sz w:val="24"/>
                <w:szCs w:val="24"/>
              </w:rPr>
            </w:pPr>
            <w:r w:rsidRPr="00E56B04">
              <w:rPr>
                <w:b/>
                <w:sz w:val="24"/>
                <w:szCs w:val="24"/>
              </w:rPr>
              <w:t xml:space="preserve">Boyd </w:t>
            </w:r>
            <w:proofErr w:type="spellStart"/>
            <w:r w:rsidRPr="00E56B04">
              <w:rPr>
                <w:b/>
                <w:sz w:val="24"/>
                <w:szCs w:val="24"/>
              </w:rPr>
              <w:t>Hillestad</w:t>
            </w:r>
            <w:proofErr w:type="spellEnd"/>
          </w:p>
          <w:p w14:paraId="7D78572A" w14:textId="77777777" w:rsidR="00834E8C" w:rsidRDefault="00834E8C" w:rsidP="003D4ECC">
            <w:pPr>
              <w:rPr>
                <w:bCs/>
                <w:sz w:val="24"/>
                <w:szCs w:val="24"/>
              </w:rPr>
            </w:pPr>
            <w:r>
              <w:rPr>
                <w:bCs/>
                <w:sz w:val="24"/>
                <w:szCs w:val="24"/>
              </w:rPr>
              <w:t>AV Technician III (non-exempt)</w:t>
            </w:r>
          </w:p>
          <w:p w14:paraId="0CB4D4B5" w14:textId="77777777" w:rsidR="00834E8C" w:rsidRDefault="00834E8C" w:rsidP="003D4ECC">
            <w:pPr>
              <w:rPr>
                <w:bCs/>
                <w:sz w:val="24"/>
                <w:szCs w:val="24"/>
              </w:rPr>
            </w:pPr>
            <w:r>
              <w:rPr>
                <w:bCs/>
                <w:sz w:val="24"/>
                <w:szCs w:val="24"/>
              </w:rPr>
              <w:t>Communication Arts</w:t>
            </w:r>
          </w:p>
          <w:p w14:paraId="1050CD58" w14:textId="305F6444" w:rsidR="00834E8C" w:rsidRPr="00E56B04" w:rsidRDefault="00834E8C" w:rsidP="003D4ECC">
            <w:pPr>
              <w:rPr>
                <w:bCs/>
                <w:sz w:val="24"/>
                <w:szCs w:val="24"/>
              </w:rPr>
            </w:pPr>
            <w:r w:rsidRPr="004B75B6">
              <w:rPr>
                <w:bCs/>
                <w:sz w:val="24"/>
                <w:szCs w:val="24"/>
              </w:rPr>
              <w:t>bjhilles@wisc.edu</w:t>
            </w:r>
          </w:p>
        </w:tc>
        <w:tc>
          <w:tcPr>
            <w:tcW w:w="2340" w:type="dxa"/>
          </w:tcPr>
          <w:p w14:paraId="06E2552E" w14:textId="77777777" w:rsidR="00834E8C" w:rsidRDefault="00834E8C" w:rsidP="003D4ECC">
            <w:pPr>
              <w:rPr>
                <w:sz w:val="24"/>
                <w:szCs w:val="24"/>
              </w:rPr>
            </w:pPr>
            <w:r>
              <w:rPr>
                <w:sz w:val="24"/>
                <w:szCs w:val="24"/>
              </w:rPr>
              <w:t>Blue Collar and Technical</w:t>
            </w:r>
          </w:p>
        </w:tc>
        <w:tc>
          <w:tcPr>
            <w:tcW w:w="3060" w:type="dxa"/>
          </w:tcPr>
          <w:p w14:paraId="33EA7FA2" w14:textId="77777777" w:rsidR="00834E8C" w:rsidRDefault="00834E8C" w:rsidP="003D4ECC">
            <w:pPr>
              <w:rPr>
                <w:sz w:val="24"/>
                <w:szCs w:val="24"/>
              </w:rPr>
            </w:pPr>
            <w:r>
              <w:rPr>
                <w:sz w:val="24"/>
                <w:szCs w:val="24"/>
              </w:rPr>
              <w:t>2020-2023</w:t>
            </w:r>
          </w:p>
        </w:tc>
      </w:tr>
      <w:tr w:rsidR="00834E8C" w:rsidRPr="00B23422" w14:paraId="0BA98E19" w14:textId="77777777" w:rsidTr="00834E8C">
        <w:tc>
          <w:tcPr>
            <w:tcW w:w="4225" w:type="dxa"/>
          </w:tcPr>
          <w:p w14:paraId="1ADDB629" w14:textId="77777777" w:rsidR="00834E8C" w:rsidRPr="004E25B7" w:rsidRDefault="00834E8C" w:rsidP="003D4ECC">
            <w:pPr>
              <w:rPr>
                <w:b/>
                <w:sz w:val="24"/>
                <w:szCs w:val="24"/>
              </w:rPr>
            </w:pPr>
            <w:r w:rsidRPr="004E25B7">
              <w:rPr>
                <w:b/>
                <w:sz w:val="24"/>
                <w:szCs w:val="24"/>
              </w:rPr>
              <w:t>Tina Hunter</w:t>
            </w:r>
          </w:p>
          <w:p w14:paraId="46A20AFA" w14:textId="77777777" w:rsidR="00834E8C" w:rsidRPr="00B23422" w:rsidRDefault="00834E8C" w:rsidP="003D4ECC">
            <w:pPr>
              <w:rPr>
                <w:sz w:val="24"/>
                <w:szCs w:val="24"/>
              </w:rPr>
            </w:pPr>
            <w:r w:rsidRPr="00B23422">
              <w:rPr>
                <w:sz w:val="24"/>
                <w:szCs w:val="24"/>
              </w:rPr>
              <w:t>Dep</w:t>
            </w:r>
            <w:r>
              <w:rPr>
                <w:sz w:val="24"/>
                <w:szCs w:val="24"/>
              </w:rPr>
              <w:t>ar</w:t>
            </w:r>
            <w:r w:rsidRPr="00B23422">
              <w:rPr>
                <w:sz w:val="24"/>
                <w:szCs w:val="24"/>
              </w:rPr>
              <w:t>t</w:t>
            </w:r>
            <w:r>
              <w:rPr>
                <w:sz w:val="24"/>
                <w:szCs w:val="24"/>
              </w:rPr>
              <w:t>ment</w:t>
            </w:r>
            <w:r w:rsidRPr="00B23422">
              <w:rPr>
                <w:sz w:val="24"/>
                <w:szCs w:val="24"/>
              </w:rPr>
              <w:t xml:space="preserve"> Admin</w:t>
            </w:r>
            <w:r>
              <w:rPr>
                <w:sz w:val="24"/>
                <w:szCs w:val="24"/>
              </w:rPr>
              <w:t xml:space="preserve"> II (exempt)</w:t>
            </w:r>
          </w:p>
          <w:p w14:paraId="518BE89E" w14:textId="77777777" w:rsidR="00834E8C" w:rsidRDefault="00834E8C" w:rsidP="003D4ECC">
            <w:pPr>
              <w:rPr>
                <w:sz w:val="24"/>
                <w:szCs w:val="24"/>
              </w:rPr>
            </w:pPr>
            <w:r>
              <w:rPr>
                <w:sz w:val="24"/>
                <w:szCs w:val="24"/>
              </w:rPr>
              <w:t>Sociology</w:t>
            </w:r>
          </w:p>
          <w:p w14:paraId="7F67E064" w14:textId="77777777" w:rsidR="00834E8C" w:rsidRPr="00B23422" w:rsidRDefault="00834E8C" w:rsidP="003D4ECC">
            <w:pPr>
              <w:rPr>
                <w:sz w:val="24"/>
                <w:szCs w:val="24"/>
              </w:rPr>
            </w:pPr>
            <w:r w:rsidRPr="00E23F5F">
              <w:rPr>
                <w:sz w:val="24"/>
                <w:szCs w:val="24"/>
              </w:rPr>
              <w:t>tina.hunter@wisc.edu</w:t>
            </w:r>
          </w:p>
        </w:tc>
        <w:tc>
          <w:tcPr>
            <w:tcW w:w="2340" w:type="dxa"/>
          </w:tcPr>
          <w:p w14:paraId="4F186B37" w14:textId="77777777" w:rsidR="00834E8C" w:rsidRPr="00B23422" w:rsidRDefault="00834E8C" w:rsidP="003D4ECC">
            <w:pPr>
              <w:rPr>
                <w:sz w:val="24"/>
                <w:szCs w:val="24"/>
              </w:rPr>
            </w:pPr>
            <w:r>
              <w:rPr>
                <w:sz w:val="24"/>
                <w:szCs w:val="24"/>
              </w:rPr>
              <w:t>Exempt</w:t>
            </w:r>
          </w:p>
        </w:tc>
        <w:tc>
          <w:tcPr>
            <w:tcW w:w="3060" w:type="dxa"/>
          </w:tcPr>
          <w:p w14:paraId="76D605CD" w14:textId="77777777" w:rsidR="00834E8C" w:rsidRPr="00B23422" w:rsidRDefault="00834E8C" w:rsidP="003D4ECC">
            <w:pPr>
              <w:rPr>
                <w:sz w:val="24"/>
                <w:szCs w:val="24"/>
              </w:rPr>
            </w:pPr>
            <w:r>
              <w:rPr>
                <w:sz w:val="24"/>
                <w:szCs w:val="24"/>
              </w:rPr>
              <w:t>2019-2022</w:t>
            </w:r>
          </w:p>
        </w:tc>
      </w:tr>
      <w:tr w:rsidR="00834E8C" w:rsidRPr="00B23422" w14:paraId="631F64B1" w14:textId="77777777" w:rsidTr="00834E8C">
        <w:trPr>
          <w:trHeight w:val="161"/>
        </w:trPr>
        <w:tc>
          <w:tcPr>
            <w:tcW w:w="4225" w:type="dxa"/>
          </w:tcPr>
          <w:p w14:paraId="02BD1C0B" w14:textId="77777777" w:rsidR="00834E8C" w:rsidRPr="00E56B04" w:rsidRDefault="00834E8C" w:rsidP="003D4ECC">
            <w:pPr>
              <w:tabs>
                <w:tab w:val="center" w:pos="1734"/>
              </w:tabs>
              <w:rPr>
                <w:b/>
                <w:bCs/>
                <w:sz w:val="24"/>
                <w:szCs w:val="24"/>
              </w:rPr>
            </w:pPr>
            <w:r w:rsidRPr="00E56B04">
              <w:rPr>
                <w:b/>
                <w:bCs/>
                <w:sz w:val="24"/>
                <w:szCs w:val="24"/>
              </w:rPr>
              <w:t xml:space="preserve">Mary </w:t>
            </w:r>
            <w:proofErr w:type="spellStart"/>
            <w:r w:rsidRPr="00E56B04">
              <w:rPr>
                <w:b/>
                <w:bCs/>
                <w:sz w:val="24"/>
                <w:szCs w:val="24"/>
              </w:rPr>
              <w:t>Noles</w:t>
            </w:r>
            <w:proofErr w:type="spellEnd"/>
          </w:p>
          <w:p w14:paraId="2BE985FF" w14:textId="77777777" w:rsidR="00834E8C" w:rsidRDefault="00834E8C" w:rsidP="003D4ECC">
            <w:pPr>
              <w:tabs>
                <w:tab w:val="center" w:pos="1734"/>
              </w:tabs>
              <w:rPr>
                <w:sz w:val="24"/>
                <w:szCs w:val="24"/>
              </w:rPr>
            </w:pPr>
            <w:r>
              <w:rPr>
                <w:sz w:val="24"/>
                <w:szCs w:val="24"/>
              </w:rPr>
              <w:t xml:space="preserve">Accountant II (exempt </w:t>
            </w:r>
            <w:proofErr w:type="gramStart"/>
            <w:r>
              <w:rPr>
                <w:sz w:val="24"/>
                <w:szCs w:val="24"/>
              </w:rPr>
              <w:t>as a result of</w:t>
            </w:r>
            <w:proofErr w:type="gramEnd"/>
            <w:r>
              <w:rPr>
                <w:sz w:val="24"/>
                <w:szCs w:val="24"/>
              </w:rPr>
              <w:t xml:space="preserve"> TTC)</w:t>
            </w:r>
          </w:p>
          <w:p w14:paraId="38C663BA" w14:textId="77777777" w:rsidR="00834E8C" w:rsidRDefault="00834E8C" w:rsidP="003D4ECC">
            <w:pPr>
              <w:tabs>
                <w:tab w:val="center" w:pos="1734"/>
              </w:tabs>
              <w:rPr>
                <w:sz w:val="24"/>
                <w:szCs w:val="24"/>
              </w:rPr>
            </w:pPr>
            <w:r>
              <w:rPr>
                <w:sz w:val="24"/>
                <w:szCs w:val="24"/>
              </w:rPr>
              <w:t>French &amp; Italian</w:t>
            </w:r>
          </w:p>
          <w:p w14:paraId="2DECAA1E" w14:textId="77777777" w:rsidR="00834E8C" w:rsidRPr="00B23422" w:rsidRDefault="00834E8C" w:rsidP="003D4ECC">
            <w:pPr>
              <w:tabs>
                <w:tab w:val="center" w:pos="1734"/>
              </w:tabs>
              <w:rPr>
                <w:sz w:val="24"/>
                <w:szCs w:val="24"/>
              </w:rPr>
            </w:pPr>
            <w:r w:rsidRPr="00E23F5F">
              <w:rPr>
                <w:sz w:val="24"/>
                <w:szCs w:val="24"/>
              </w:rPr>
              <w:t>menoles@wisc.edu</w:t>
            </w:r>
          </w:p>
        </w:tc>
        <w:tc>
          <w:tcPr>
            <w:tcW w:w="2340" w:type="dxa"/>
          </w:tcPr>
          <w:p w14:paraId="6B4708AD" w14:textId="77777777" w:rsidR="00834E8C" w:rsidRPr="00B23422" w:rsidRDefault="00834E8C" w:rsidP="003D4ECC">
            <w:pPr>
              <w:rPr>
                <w:sz w:val="24"/>
                <w:szCs w:val="24"/>
              </w:rPr>
            </w:pPr>
            <w:r w:rsidRPr="00196854">
              <w:rPr>
                <w:sz w:val="24"/>
                <w:szCs w:val="24"/>
              </w:rPr>
              <w:t>Non-Exempt Administrative Support, Fiscal &amp; Staff Services</w:t>
            </w:r>
          </w:p>
        </w:tc>
        <w:tc>
          <w:tcPr>
            <w:tcW w:w="3060" w:type="dxa"/>
          </w:tcPr>
          <w:p w14:paraId="1F24D580" w14:textId="77777777" w:rsidR="00834E8C" w:rsidRPr="00B23422" w:rsidRDefault="00834E8C" w:rsidP="003D4ECC">
            <w:pPr>
              <w:rPr>
                <w:sz w:val="24"/>
                <w:szCs w:val="24"/>
              </w:rPr>
            </w:pPr>
            <w:r>
              <w:rPr>
                <w:sz w:val="24"/>
                <w:szCs w:val="24"/>
              </w:rPr>
              <w:t>2020-2023</w:t>
            </w:r>
          </w:p>
        </w:tc>
      </w:tr>
      <w:tr w:rsidR="00834E8C" w:rsidRPr="00B23422" w14:paraId="14AE736A" w14:textId="77777777" w:rsidTr="00834E8C">
        <w:tc>
          <w:tcPr>
            <w:tcW w:w="4225" w:type="dxa"/>
          </w:tcPr>
          <w:p w14:paraId="4666C84C" w14:textId="77777777" w:rsidR="00834E8C" w:rsidRPr="004E25B7" w:rsidRDefault="00834E8C" w:rsidP="003D4ECC">
            <w:pPr>
              <w:rPr>
                <w:b/>
                <w:sz w:val="24"/>
                <w:szCs w:val="24"/>
              </w:rPr>
            </w:pPr>
            <w:r w:rsidRPr="004E25B7">
              <w:rPr>
                <w:b/>
                <w:sz w:val="24"/>
                <w:szCs w:val="24"/>
              </w:rPr>
              <w:t xml:space="preserve">Rebecca Forbes </w:t>
            </w:r>
            <w:proofErr w:type="gramStart"/>
            <w:r w:rsidRPr="004E25B7">
              <w:rPr>
                <w:b/>
                <w:sz w:val="24"/>
                <w:szCs w:val="24"/>
              </w:rPr>
              <w:t>Wank</w:t>
            </w:r>
            <w:proofErr w:type="gramEnd"/>
          </w:p>
          <w:p w14:paraId="701ED7F5" w14:textId="77777777" w:rsidR="00834E8C" w:rsidRDefault="00834E8C" w:rsidP="003D4ECC">
            <w:pPr>
              <w:rPr>
                <w:sz w:val="24"/>
                <w:szCs w:val="24"/>
              </w:rPr>
            </w:pPr>
            <w:r>
              <w:rPr>
                <w:sz w:val="24"/>
                <w:szCs w:val="24"/>
              </w:rPr>
              <w:t>Financial Specialist II (</w:t>
            </w:r>
            <w:proofErr w:type="spellStart"/>
            <w:proofErr w:type="gramStart"/>
            <w:r>
              <w:rPr>
                <w:sz w:val="24"/>
                <w:szCs w:val="24"/>
              </w:rPr>
              <w:t>non exempt</w:t>
            </w:r>
            <w:proofErr w:type="spellEnd"/>
            <w:proofErr w:type="gramEnd"/>
            <w:r>
              <w:rPr>
                <w:sz w:val="24"/>
                <w:szCs w:val="24"/>
              </w:rPr>
              <w:t>)</w:t>
            </w:r>
          </w:p>
          <w:p w14:paraId="6A4FD5BA" w14:textId="77777777" w:rsidR="00834E8C" w:rsidRDefault="00834E8C" w:rsidP="003D4ECC">
            <w:pPr>
              <w:rPr>
                <w:sz w:val="24"/>
                <w:szCs w:val="24"/>
              </w:rPr>
            </w:pPr>
            <w:r>
              <w:rPr>
                <w:sz w:val="24"/>
                <w:szCs w:val="24"/>
              </w:rPr>
              <w:t>German, Nordic &amp; Slavic Studies</w:t>
            </w:r>
          </w:p>
          <w:p w14:paraId="13C72700" w14:textId="77777777" w:rsidR="00834E8C" w:rsidRPr="00F722CB" w:rsidRDefault="00834E8C" w:rsidP="003D4ECC">
            <w:pPr>
              <w:rPr>
                <w:strike/>
                <w:sz w:val="24"/>
                <w:szCs w:val="24"/>
              </w:rPr>
            </w:pPr>
            <w:r w:rsidRPr="00E23F5F">
              <w:rPr>
                <w:sz w:val="24"/>
                <w:szCs w:val="24"/>
              </w:rPr>
              <w:t>rebecca.forbes.wank@wisc.edu</w:t>
            </w:r>
          </w:p>
        </w:tc>
        <w:tc>
          <w:tcPr>
            <w:tcW w:w="2340" w:type="dxa"/>
          </w:tcPr>
          <w:p w14:paraId="5A2FEA17" w14:textId="77777777" w:rsidR="00834E8C" w:rsidRPr="007B3A9D" w:rsidRDefault="00834E8C" w:rsidP="003D4ECC">
            <w:pPr>
              <w:rPr>
                <w:sz w:val="24"/>
                <w:szCs w:val="24"/>
              </w:rPr>
            </w:pPr>
            <w:r w:rsidRPr="007B3A9D">
              <w:rPr>
                <w:sz w:val="24"/>
                <w:szCs w:val="24"/>
              </w:rPr>
              <w:t>Non-Exempt Admin Support, Fiscal &amp; Staff Services</w:t>
            </w:r>
          </w:p>
        </w:tc>
        <w:tc>
          <w:tcPr>
            <w:tcW w:w="3060" w:type="dxa"/>
          </w:tcPr>
          <w:p w14:paraId="7B344BF1" w14:textId="77777777" w:rsidR="00834E8C" w:rsidRDefault="00834E8C" w:rsidP="003D4ECC">
            <w:pPr>
              <w:rPr>
                <w:sz w:val="24"/>
                <w:szCs w:val="24"/>
              </w:rPr>
            </w:pPr>
            <w:r>
              <w:rPr>
                <w:sz w:val="24"/>
                <w:szCs w:val="24"/>
              </w:rPr>
              <w:t>2021-2024</w:t>
            </w:r>
          </w:p>
          <w:p w14:paraId="205269B8" w14:textId="77777777" w:rsidR="00834E8C" w:rsidRPr="007B3A9D" w:rsidRDefault="00834E8C" w:rsidP="003D4ECC">
            <w:pPr>
              <w:rPr>
                <w:sz w:val="24"/>
                <w:szCs w:val="24"/>
              </w:rPr>
            </w:pPr>
          </w:p>
        </w:tc>
      </w:tr>
    </w:tbl>
    <w:p w14:paraId="268B7EAC" w14:textId="77777777" w:rsidR="00F1031E" w:rsidRPr="00F1031E" w:rsidRDefault="00F1031E" w:rsidP="00834E8C">
      <w:pPr>
        <w:rPr>
          <w:rFonts w:asciiTheme="minorHAnsi" w:hAnsiTheme="minorHAnsi" w:cstheme="minorHAnsi"/>
          <w:sz w:val="24"/>
          <w:szCs w:val="24"/>
        </w:rPr>
      </w:pPr>
    </w:p>
    <w:p w14:paraId="5087414F"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Then ex-officio (or also invited):</w:t>
      </w:r>
    </w:p>
    <w:p w14:paraId="31BBD50E"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Tina Nielsen</w:t>
      </w:r>
    </w:p>
    <w:p w14:paraId="0DE94F22" w14:textId="588A8998" w:rsid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Eric Wilcots</w:t>
      </w:r>
    </w:p>
    <w:p w14:paraId="55CD7AF6" w14:textId="77612925" w:rsidR="00754971" w:rsidRPr="00754971" w:rsidRDefault="00754971" w:rsidP="00754971">
      <w:pPr>
        <w:autoSpaceDE w:val="0"/>
        <w:autoSpaceDN w:val="0"/>
        <w:adjustRightInd w:val="0"/>
        <w:rPr>
          <w:rFonts w:asciiTheme="minorHAnsi" w:hAnsiTheme="minorHAnsi" w:cstheme="minorHAnsi"/>
        </w:rPr>
      </w:pPr>
      <w:r>
        <w:rPr>
          <w:rFonts w:asciiTheme="minorHAnsi" w:hAnsiTheme="minorHAnsi" w:cstheme="minorHAnsi"/>
        </w:rPr>
        <w:t>L&amp;S HR designee</w:t>
      </w:r>
    </w:p>
    <w:p w14:paraId="4A8D850C" w14:textId="77777777" w:rsidR="00F1031E" w:rsidRPr="00F1031E" w:rsidRDefault="00F1031E" w:rsidP="00F1031E">
      <w:pPr>
        <w:rPr>
          <w:rFonts w:asciiTheme="minorHAnsi" w:hAnsiTheme="minorHAnsi" w:cstheme="minorHAnsi"/>
          <w:sz w:val="24"/>
          <w:szCs w:val="24"/>
        </w:rPr>
      </w:pPr>
    </w:p>
    <w:p w14:paraId="3235F1F4"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The College of Letters &amp; Science University Staff Issues Committee will consist of seven members: five elected by the College’s university staff, one appointed by the Dean and one elected as a labor representative from the blue collar and technical/trades. </w:t>
      </w:r>
    </w:p>
    <w:p w14:paraId="5A8FFA40" w14:textId="77777777" w:rsidR="00F1031E" w:rsidRPr="00F1031E" w:rsidRDefault="00F1031E" w:rsidP="00F1031E">
      <w:pPr>
        <w:rPr>
          <w:rFonts w:asciiTheme="minorHAnsi" w:hAnsiTheme="minorHAnsi" w:cstheme="minorHAnsi"/>
          <w:color w:val="333333"/>
          <w:shd w:val="clear" w:color="auto" w:fill="FFFFFF"/>
        </w:rPr>
      </w:pPr>
    </w:p>
    <w:p w14:paraId="60805692"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 xml:space="preserve">Members will normally serve </w:t>
      </w:r>
      <w:proofErr w:type="gramStart"/>
      <w:r w:rsidRPr="00F1031E">
        <w:rPr>
          <w:rFonts w:asciiTheme="minorHAnsi" w:hAnsiTheme="minorHAnsi" w:cstheme="minorHAnsi"/>
          <w:color w:val="333333"/>
          <w:shd w:val="clear" w:color="auto" w:fill="FFFFFF"/>
        </w:rPr>
        <w:t>three year</w:t>
      </w:r>
      <w:proofErr w:type="gramEnd"/>
      <w:r w:rsidRPr="00F1031E">
        <w:rPr>
          <w:rFonts w:asciiTheme="minorHAnsi" w:hAnsiTheme="minorHAnsi" w:cstheme="minorHAnsi"/>
          <w:color w:val="333333"/>
          <w:shd w:val="clear" w:color="auto" w:fill="FFFFFF"/>
        </w:rPr>
        <w:t xml:space="preserve"> terms. Mid-term appointees will serve for the remainder of the vacant term and may run for re-election.</w:t>
      </w:r>
    </w:p>
    <w:p w14:paraId="3685F967" w14:textId="77777777" w:rsidR="00F1031E" w:rsidRPr="00F1031E" w:rsidRDefault="00F1031E" w:rsidP="00F1031E">
      <w:pPr>
        <w:rPr>
          <w:rFonts w:asciiTheme="minorHAnsi" w:hAnsiTheme="minorHAnsi" w:cstheme="minorHAnsi"/>
          <w:color w:val="333333"/>
          <w:shd w:val="clear" w:color="auto" w:fill="FFFFFF"/>
        </w:rPr>
      </w:pPr>
    </w:p>
    <w:p w14:paraId="7038E3FF" w14:textId="5E5E5D4B" w:rsidR="00C13AB7" w:rsidRPr="00F1031E" w:rsidRDefault="00F1031E" w:rsidP="00F1031E">
      <w:pPr>
        <w:rPr>
          <w:rFonts w:asciiTheme="minorHAnsi" w:hAnsiTheme="minorHAnsi" w:cstheme="minorHAnsi"/>
        </w:rPr>
      </w:pPr>
      <w:r w:rsidRPr="00F1031E">
        <w:rPr>
          <w:rFonts w:asciiTheme="minorHAnsi" w:hAnsiTheme="minorHAnsi" w:cstheme="minorHAnsi"/>
          <w:color w:val="333333"/>
          <w:shd w:val="clear" w:color="auto" w:fill="FFFFFF"/>
        </w:rPr>
        <w:t xml:space="preserve">Updated:  </w:t>
      </w:r>
      <w:bookmarkEnd w:id="6"/>
      <w:bookmarkEnd w:id="7"/>
      <w:r w:rsidR="00754971" w:rsidRPr="00754971">
        <w:rPr>
          <w:rFonts w:asciiTheme="minorHAnsi" w:hAnsiTheme="minorHAnsi" w:cstheme="minorHAnsi"/>
          <w:color w:val="333333"/>
          <w:shd w:val="clear" w:color="auto" w:fill="FFFFFF"/>
        </w:rPr>
        <w:t>02-25-22 (to reflect HR Director vacancy)</w:t>
      </w:r>
    </w:p>
    <w:p w14:paraId="256AADD2" w14:textId="77777777" w:rsidR="00C13AB7" w:rsidRPr="00F1031E" w:rsidRDefault="00C13AB7">
      <w:pPr>
        <w:widowControl/>
        <w:rPr>
          <w:rFonts w:asciiTheme="minorHAnsi" w:hAnsiTheme="minorHAnsi" w:cstheme="minorHAnsi"/>
          <w:b/>
        </w:rPr>
      </w:pPr>
      <w:r w:rsidRPr="00F1031E">
        <w:rPr>
          <w:rFonts w:asciiTheme="minorHAnsi" w:hAnsiTheme="minorHAnsi" w:cstheme="minorHAnsi"/>
          <w:b/>
        </w:rPr>
        <w:br w:type="page"/>
      </w:r>
    </w:p>
    <w:p w14:paraId="72F43C68" w14:textId="77777777" w:rsidR="00F1031E" w:rsidRPr="00F1031E" w:rsidRDefault="00F1031E" w:rsidP="00F1031E">
      <w:pPr>
        <w:jc w:val="center"/>
        <w:rPr>
          <w:rFonts w:asciiTheme="minorHAnsi" w:hAnsiTheme="minorHAnsi" w:cstheme="minorHAnsi"/>
          <w:b/>
        </w:rPr>
      </w:pPr>
      <w:r w:rsidRPr="00F1031E">
        <w:rPr>
          <w:rFonts w:asciiTheme="minorHAnsi" w:hAnsiTheme="minorHAnsi" w:cstheme="minorHAnsi"/>
          <w:b/>
        </w:rPr>
        <w:lastRenderedPageBreak/>
        <w:t>L&amp;S CASI Members for 2021-22</w:t>
      </w:r>
    </w:p>
    <w:p w14:paraId="1EBE68CE" w14:textId="77777777" w:rsidR="00F1031E" w:rsidRPr="00F1031E" w:rsidRDefault="00F1031E" w:rsidP="00F1031E">
      <w:pPr>
        <w:jc w:val="center"/>
        <w:rPr>
          <w:rFonts w:asciiTheme="minorHAnsi" w:hAnsiTheme="minorHAnsi" w:cstheme="minorHAnsi"/>
          <w:b/>
          <w:color w:val="FF0000"/>
        </w:rPr>
      </w:pPr>
    </w:p>
    <w:tbl>
      <w:tblPr>
        <w:tblStyle w:val="TableGrid"/>
        <w:tblW w:w="10170" w:type="dxa"/>
        <w:tblInd w:w="-5" w:type="dxa"/>
        <w:tblLook w:val="04A0" w:firstRow="1" w:lastRow="0" w:firstColumn="1" w:lastColumn="0" w:noHBand="0" w:noVBand="1"/>
      </w:tblPr>
      <w:tblGrid>
        <w:gridCol w:w="3330"/>
        <w:gridCol w:w="3375"/>
        <w:gridCol w:w="3465"/>
      </w:tblGrid>
      <w:tr w:rsidR="00834E8C" w:rsidRPr="00A84B37" w14:paraId="1B61A8BE" w14:textId="77777777" w:rsidTr="00834E8C">
        <w:tc>
          <w:tcPr>
            <w:tcW w:w="3330" w:type="dxa"/>
          </w:tcPr>
          <w:p w14:paraId="3441448E" w14:textId="77777777" w:rsidR="00834E8C" w:rsidRPr="00A84B37" w:rsidRDefault="00834E8C" w:rsidP="00834E8C">
            <w:pPr>
              <w:autoSpaceDE w:val="0"/>
              <w:autoSpaceDN w:val="0"/>
              <w:adjustRightInd w:val="0"/>
              <w:rPr>
                <w:rFonts w:cs="Times New Roman"/>
                <w:b/>
                <w:bCs/>
              </w:rPr>
            </w:pPr>
            <w:r w:rsidRPr="00A84B37">
              <w:rPr>
                <w:rFonts w:cs="Times New Roman"/>
                <w:b/>
                <w:bCs/>
              </w:rPr>
              <w:t>(</w:t>
            </w:r>
            <w:r>
              <w:rPr>
                <w:rFonts w:cs="Times New Roman"/>
                <w:b/>
                <w:bCs/>
              </w:rPr>
              <w:t>3</w:t>
            </w:r>
            <w:r w:rsidRPr="00D57071">
              <w:rPr>
                <w:rFonts w:cs="Times New Roman"/>
                <w:b/>
                <w:bCs/>
                <w:vertAlign w:val="superscript"/>
              </w:rPr>
              <w:t>rd</w:t>
            </w:r>
            <w:r w:rsidRPr="00A84B37">
              <w:rPr>
                <w:rFonts w:cs="Times New Roman"/>
                <w:b/>
                <w:bCs/>
              </w:rPr>
              <w:t xml:space="preserve"> year)</w:t>
            </w:r>
            <w:r>
              <w:rPr>
                <w:rFonts w:cs="Times New Roman"/>
                <w:b/>
                <w:bCs/>
              </w:rPr>
              <w:t xml:space="preserve"> all elected</w:t>
            </w:r>
          </w:p>
        </w:tc>
        <w:tc>
          <w:tcPr>
            <w:tcW w:w="3375" w:type="dxa"/>
          </w:tcPr>
          <w:p w14:paraId="46EFD7F9" w14:textId="77777777" w:rsidR="00834E8C" w:rsidRPr="00A84B37" w:rsidRDefault="00834E8C" w:rsidP="003D4ECC">
            <w:pPr>
              <w:autoSpaceDE w:val="0"/>
              <w:autoSpaceDN w:val="0"/>
              <w:adjustRightInd w:val="0"/>
              <w:rPr>
                <w:rFonts w:cs="Times New Roman"/>
                <w:b/>
                <w:bCs/>
              </w:rPr>
            </w:pPr>
            <w:r w:rsidRPr="00A84B37">
              <w:rPr>
                <w:rFonts w:cs="Times New Roman"/>
                <w:b/>
                <w:bCs/>
              </w:rPr>
              <w:t>(</w:t>
            </w:r>
            <w:r>
              <w:rPr>
                <w:rFonts w:cs="Times New Roman"/>
                <w:b/>
                <w:bCs/>
              </w:rPr>
              <w:t>2</w:t>
            </w:r>
            <w:r w:rsidRPr="00D57071">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465" w:type="dxa"/>
          </w:tcPr>
          <w:p w14:paraId="7A3D43DF" w14:textId="77777777" w:rsidR="00834E8C" w:rsidRPr="00A84B37" w:rsidRDefault="00834E8C" w:rsidP="003D4ECC">
            <w:pPr>
              <w:autoSpaceDE w:val="0"/>
              <w:autoSpaceDN w:val="0"/>
              <w:adjustRightInd w:val="0"/>
              <w:rPr>
                <w:rFonts w:cs="Times New Roman"/>
                <w:b/>
                <w:bCs/>
              </w:rPr>
            </w:pPr>
            <w:r>
              <w:rPr>
                <w:rFonts w:cs="Times New Roman"/>
                <w:b/>
                <w:bCs/>
              </w:rPr>
              <w:t>1</w:t>
            </w:r>
            <w:r w:rsidRPr="00D57071">
              <w:rPr>
                <w:rFonts w:cs="Times New Roman"/>
                <w:b/>
                <w:bCs/>
                <w:vertAlign w:val="superscript"/>
              </w:rPr>
              <w:t>st</w:t>
            </w:r>
            <w:r>
              <w:rPr>
                <w:rFonts w:cs="Times New Roman"/>
                <w:b/>
                <w:bCs/>
              </w:rPr>
              <w:t xml:space="preserve"> year</w:t>
            </w:r>
          </w:p>
        </w:tc>
      </w:tr>
      <w:tr w:rsidR="00834E8C" w14:paraId="543BAFA0" w14:textId="77777777" w:rsidTr="00834E8C">
        <w:tc>
          <w:tcPr>
            <w:tcW w:w="3330" w:type="dxa"/>
          </w:tcPr>
          <w:p w14:paraId="0C9335B4" w14:textId="77777777" w:rsidR="00834E8C" w:rsidRPr="00D852DB" w:rsidRDefault="00834E8C" w:rsidP="003D4ECC">
            <w:pPr>
              <w:autoSpaceDE w:val="0"/>
              <w:autoSpaceDN w:val="0"/>
              <w:adjustRightInd w:val="0"/>
              <w:rPr>
                <w:rFonts w:cs="Times New Roman"/>
                <w:b/>
                <w:bCs/>
              </w:rPr>
            </w:pPr>
            <w:r w:rsidRPr="00D852DB">
              <w:rPr>
                <w:rFonts w:cs="Times New Roman"/>
                <w:b/>
                <w:bCs/>
              </w:rPr>
              <w:t>Elizabeth Rose</w:t>
            </w:r>
          </w:p>
          <w:p w14:paraId="067FE21B" w14:textId="77777777" w:rsidR="00834E8C" w:rsidRDefault="00834E8C" w:rsidP="003D4ECC">
            <w:pPr>
              <w:autoSpaceDE w:val="0"/>
              <w:autoSpaceDN w:val="0"/>
              <w:adjustRightInd w:val="0"/>
              <w:rPr>
                <w:rFonts w:cs="Times New Roman"/>
                <w:bCs/>
              </w:rPr>
            </w:pPr>
            <w:r>
              <w:rPr>
                <w:rFonts w:cs="Times New Roman"/>
                <w:bCs/>
              </w:rPr>
              <w:t>Department Administrator II</w:t>
            </w:r>
          </w:p>
          <w:p w14:paraId="7311E39F" w14:textId="77777777" w:rsidR="00834E8C" w:rsidRDefault="00834E8C" w:rsidP="003D4ECC">
            <w:pPr>
              <w:autoSpaceDE w:val="0"/>
              <w:autoSpaceDN w:val="0"/>
              <w:adjustRightInd w:val="0"/>
              <w:rPr>
                <w:rFonts w:cs="Times New Roman"/>
                <w:bCs/>
              </w:rPr>
            </w:pPr>
            <w:r>
              <w:rPr>
                <w:rFonts w:cs="Times New Roman"/>
                <w:bCs/>
              </w:rPr>
              <w:t>Psychology</w:t>
            </w:r>
          </w:p>
          <w:p w14:paraId="10564559" w14:textId="5F37A8E0" w:rsidR="00834E8C" w:rsidRPr="00F015C2" w:rsidRDefault="00834E8C" w:rsidP="003D4ECC">
            <w:pPr>
              <w:autoSpaceDE w:val="0"/>
              <w:autoSpaceDN w:val="0"/>
              <w:adjustRightInd w:val="0"/>
              <w:rPr>
                <w:rFonts w:cs="Times New Roman"/>
                <w:bCs/>
              </w:rPr>
            </w:pPr>
            <w:r w:rsidRPr="004B75B6">
              <w:rPr>
                <w:rFonts w:cs="Times New Roman"/>
                <w:bCs/>
              </w:rPr>
              <w:t>erose3@wisc.edu</w:t>
            </w:r>
          </w:p>
        </w:tc>
        <w:tc>
          <w:tcPr>
            <w:tcW w:w="3375" w:type="dxa"/>
          </w:tcPr>
          <w:p w14:paraId="58AF211A" w14:textId="77777777" w:rsidR="00834E8C" w:rsidRDefault="00834E8C" w:rsidP="003D4ECC">
            <w:pPr>
              <w:autoSpaceDE w:val="0"/>
              <w:autoSpaceDN w:val="0"/>
              <w:adjustRightInd w:val="0"/>
              <w:rPr>
                <w:rFonts w:cs="Times New Roman"/>
                <w:b/>
                <w:bCs/>
              </w:rPr>
            </w:pPr>
            <w:r>
              <w:rPr>
                <w:rFonts w:cs="Times New Roman"/>
                <w:b/>
                <w:bCs/>
              </w:rPr>
              <w:t xml:space="preserve">Pam Garcia-Rivera </w:t>
            </w:r>
          </w:p>
          <w:p w14:paraId="5195BE02" w14:textId="77777777" w:rsidR="00834E8C" w:rsidRPr="001C2130" w:rsidRDefault="00834E8C" w:rsidP="003D4ECC">
            <w:pPr>
              <w:autoSpaceDE w:val="0"/>
              <w:autoSpaceDN w:val="0"/>
              <w:adjustRightInd w:val="0"/>
              <w:rPr>
                <w:rFonts w:cs="Times New Roman"/>
              </w:rPr>
            </w:pPr>
            <w:r w:rsidRPr="001C2130">
              <w:rPr>
                <w:rFonts w:cs="Times New Roman"/>
              </w:rPr>
              <w:t>Career Development Coordinator</w:t>
            </w:r>
          </w:p>
          <w:p w14:paraId="78A72B37" w14:textId="77777777" w:rsidR="00834E8C" w:rsidRDefault="00834E8C" w:rsidP="003D4ECC">
            <w:pPr>
              <w:autoSpaceDE w:val="0"/>
              <w:autoSpaceDN w:val="0"/>
              <w:adjustRightInd w:val="0"/>
              <w:rPr>
                <w:rFonts w:cs="Times New Roman"/>
              </w:rPr>
            </w:pPr>
            <w:r>
              <w:rPr>
                <w:rFonts w:cs="Times New Roman"/>
              </w:rPr>
              <w:t>Journalism &amp; Mass Comm</w:t>
            </w:r>
          </w:p>
          <w:p w14:paraId="4031CAAD" w14:textId="77777777" w:rsidR="00834E8C" w:rsidRPr="00EB5F96" w:rsidRDefault="00834E8C" w:rsidP="003D4ECC">
            <w:pPr>
              <w:autoSpaceDE w:val="0"/>
              <w:autoSpaceDN w:val="0"/>
              <w:adjustRightInd w:val="0"/>
              <w:rPr>
                <w:rFonts w:cs="Times New Roman"/>
              </w:rPr>
            </w:pPr>
            <w:r w:rsidRPr="00F31E0A">
              <w:rPr>
                <w:rFonts w:cs="Times New Roman"/>
              </w:rPr>
              <w:t>pgarciariver@wisc.edu</w:t>
            </w:r>
          </w:p>
        </w:tc>
        <w:tc>
          <w:tcPr>
            <w:tcW w:w="3465" w:type="dxa"/>
          </w:tcPr>
          <w:p w14:paraId="513925B0" w14:textId="77777777" w:rsidR="00834E8C" w:rsidRDefault="00834E8C" w:rsidP="003D4ECC">
            <w:pPr>
              <w:autoSpaceDE w:val="0"/>
              <w:autoSpaceDN w:val="0"/>
              <w:adjustRightInd w:val="0"/>
              <w:rPr>
                <w:rFonts w:cs="Times New Roman"/>
                <w:b/>
                <w:bCs/>
              </w:rPr>
            </w:pPr>
            <w:r>
              <w:rPr>
                <w:rFonts w:cs="Times New Roman"/>
                <w:b/>
                <w:bCs/>
              </w:rPr>
              <w:t xml:space="preserve">Mandi </w:t>
            </w:r>
            <w:proofErr w:type="spellStart"/>
            <w:r>
              <w:rPr>
                <w:rFonts w:cs="Times New Roman"/>
                <w:b/>
                <w:bCs/>
              </w:rPr>
              <w:t>Schoville</w:t>
            </w:r>
            <w:proofErr w:type="spellEnd"/>
            <w:r>
              <w:rPr>
                <w:rFonts w:cs="Times New Roman"/>
                <w:b/>
                <w:bCs/>
              </w:rPr>
              <w:t xml:space="preserve"> </w:t>
            </w:r>
            <w:r w:rsidRPr="005535E4">
              <w:rPr>
                <w:rFonts w:cs="Times New Roman"/>
              </w:rPr>
              <w:t>(elected)</w:t>
            </w:r>
          </w:p>
          <w:p w14:paraId="1867BEC9" w14:textId="77777777" w:rsidR="00834E8C" w:rsidRPr="00141B47" w:rsidRDefault="00834E8C" w:rsidP="003D4ECC">
            <w:pPr>
              <w:autoSpaceDE w:val="0"/>
              <w:autoSpaceDN w:val="0"/>
              <w:adjustRightInd w:val="0"/>
              <w:rPr>
                <w:rFonts w:cs="Times New Roman"/>
              </w:rPr>
            </w:pPr>
            <w:r>
              <w:rPr>
                <w:rFonts w:cs="Times New Roman"/>
              </w:rPr>
              <w:t>Academic Advisor</w:t>
            </w:r>
          </w:p>
          <w:p w14:paraId="5F0EE36F" w14:textId="77777777" w:rsidR="00834E8C" w:rsidRPr="00141B47" w:rsidRDefault="00834E8C" w:rsidP="003D4ECC">
            <w:pPr>
              <w:autoSpaceDE w:val="0"/>
              <w:autoSpaceDN w:val="0"/>
              <w:adjustRightInd w:val="0"/>
              <w:rPr>
                <w:rFonts w:cs="Times New Roman"/>
              </w:rPr>
            </w:pPr>
            <w:r w:rsidRPr="00141B47">
              <w:rPr>
                <w:rFonts w:cs="Times New Roman"/>
              </w:rPr>
              <w:t>French and Italian</w:t>
            </w:r>
          </w:p>
          <w:p w14:paraId="5937FEED" w14:textId="77777777" w:rsidR="00834E8C" w:rsidRDefault="00834E8C" w:rsidP="003D4ECC">
            <w:pPr>
              <w:autoSpaceDE w:val="0"/>
              <w:autoSpaceDN w:val="0"/>
              <w:adjustRightInd w:val="0"/>
              <w:rPr>
                <w:rFonts w:cs="Times New Roman"/>
                <w:b/>
                <w:bCs/>
              </w:rPr>
            </w:pPr>
            <w:r w:rsidRPr="00141B47">
              <w:rPr>
                <w:rFonts w:cs="Times New Roman"/>
              </w:rPr>
              <w:t>maschoville@wisc.edu</w:t>
            </w:r>
          </w:p>
        </w:tc>
      </w:tr>
      <w:tr w:rsidR="00834E8C" w14:paraId="21EEFBE9" w14:textId="77777777" w:rsidTr="00834E8C">
        <w:tc>
          <w:tcPr>
            <w:tcW w:w="3330" w:type="dxa"/>
          </w:tcPr>
          <w:p w14:paraId="10CD6BB0" w14:textId="77777777" w:rsidR="00834E8C" w:rsidRPr="00D852DB" w:rsidRDefault="00834E8C" w:rsidP="003D4ECC">
            <w:pPr>
              <w:autoSpaceDE w:val="0"/>
              <w:autoSpaceDN w:val="0"/>
              <w:adjustRightInd w:val="0"/>
              <w:rPr>
                <w:rFonts w:cs="Times New Roman"/>
                <w:b/>
                <w:bCs/>
              </w:rPr>
            </w:pPr>
            <w:r w:rsidRPr="00D852DB">
              <w:rPr>
                <w:rFonts w:cs="Times New Roman"/>
                <w:b/>
                <w:bCs/>
              </w:rPr>
              <w:t>Emily Hall</w:t>
            </w:r>
          </w:p>
          <w:p w14:paraId="33A8FB41" w14:textId="77777777" w:rsidR="00834E8C" w:rsidRDefault="00834E8C" w:rsidP="003D4ECC">
            <w:pPr>
              <w:autoSpaceDE w:val="0"/>
              <w:autoSpaceDN w:val="0"/>
              <w:adjustRightInd w:val="0"/>
              <w:rPr>
                <w:rFonts w:cs="Times New Roman"/>
                <w:bCs/>
              </w:rPr>
            </w:pPr>
            <w:r>
              <w:rPr>
                <w:rFonts w:cs="Times New Roman"/>
                <w:bCs/>
              </w:rPr>
              <w:t>Teaching Faculty IV</w:t>
            </w:r>
          </w:p>
          <w:p w14:paraId="74BBCEEB" w14:textId="77777777" w:rsidR="00834E8C" w:rsidRDefault="00834E8C" w:rsidP="003D4ECC">
            <w:pPr>
              <w:autoSpaceDE w:val="0"/>
              <w:autoSpaceDN w:val="0"/>
              <w:adjustRightInd w:val="0"/>
              <w:rPr>
                <w:rFonts w:cs="Times New Roman"/>
                <w:bCs/>
              </w:rPr>
            </w:pPr>
            <w:r>
              <w:rPr>
                <w:rFonts w:cs="Times New Roman"/>
                <w:bCs/>
              </w:rPr>
              <w:t>English</w:t>
            </w:r>
          </w:p>
          <w:p w14:paraId="63FDF332" w14:textId="77777777" w:rsidR="00834E8C" w:rsidRPr="00F015C2" w:rsidRDefault="00834E8C" w:rsidP="003D4ECC">
            <w:pPr>
              <w:autoSpaceDE w:val="0"/>
              <w:autoSpaceDN w:val="0"/>
              <w:adjustRightInd w:val="0"/>
              <w:rPr>
                <w:rFonts w:cs="Times New Roman"/>
                <w:bCs/>
              </w:rPr>
            </w:pPr>
            <w:r w:rsidRPr="00F31E0A">
              <w:rPr>
                <w:rFonts w:cs="Times New Roman"/>
                <w:bCs/>
              </w:rPr>
              <w:t>ebhall@wisc.edu</w:t>
            </w:r>
          </w:p>
        </w:tc>
        <w:tc>
          <w:tcPr>
            <w:tcW w:w="3375" w:type="dxa"/>
          </w:tcPr>
          <w:p w14:paraId="2067BFAD" w14:textId="77777777" w:rsidR="00834E8C" w:rsidRDefault="00834E8C" w:rsidP="003D4ECC">
            <w:pPr>
              <w:autoSpaceDE w:val="0"/>
              <w:autoSpaceDN w:val="0"/>
              <w:adjustRightInd w:val="0"/>
              <w:rPr>
                <w:rFonts w:cs="Times New Roman"/>
              </w:rPr>
            </w:pPr>
            <w:r>
              <w:rPr>
                <w:rFonts w:cs="Times New Roman"/>
                <w:b/>
                <w:bCs/>
              </w:rPr>
              <w:t xml:space="preserve">Wyl Schuth </w:t>
            </w:r>
            <w:r w:rsidRPr="002F116A">
              <w:rPr>
                <w:rFonts w:cs="Times New Roman"/>
              </w:rPr>
              <w:t>(co-chair)</w:t>
            </w:r>
          </w:p>
          <w:p w14:paraId="473102A6" w14:textId="77777777" w:rsidR="00834E8C" w:rsidRDefault="00834E8C" w:rsidP="003D4ECC">
            <w:pPr>
              <w:autoSpaceDE w:val="0"/>
              <w:autoSpaceDN w:val="0"/>
              <w:adjustRightInd w:val="0"/>
              <w:rPr>
                <w:rFonts w:cs="Times New Roman"/>
              </w:rPr>
            </w:pPr>
            <w:r>
              <w:rPr>
                <w:rFonts w:cs="Times New Roman"/>
              </w:rPr>
              <w:t>Academic Planner</w:t>
            </w:r>
          </w:p>
          <w:p w14:paraId="3E3F79FD" w14:textId="77777777" w:rsidR="00834E8C" w:rsidRDefault="00834E8C" w:rsidP="003D4ECC">
            <w:pPr>
              <w:autoSpaceDE w:val="0"/>
              <w:autoSpaceDN w:val="0"/>
              <w:adjustRightInd w:val="0"/>
              <w:rPr>
                <w:rFonts w:cs="Times New Roman"/>
              </w:rPr>
            </w:pPr>
            <w:r>
              <w:rPr>
                <w:rFonts w:cs="Times New Roman"/>
              </w:rPr>
              <w:t>L&amp;S Student Academic Affairs</w:t>
            </w:r>
          </w:p>
          <w:p w14:paraId="2437B707" w14:textId="77777777" w:rsidR="00834E8C" w:rsidRPr="00F31E0A" w:rsidRDefault="00834E8C" w:rsidP="003D4ECC">
            <w:pPr>
              <w:autoSpaceDE w:val="0"/>
              <w:autoSpaceDN w:val="0"/>
              <w:adjustRightInd w:val="0"/>
              <w:rPr>
                <w:rFonts w:cs="Times New Roman"/>
              </w:rPr>
            </w:pPr>
            <w:r w:rsidRPr="00F31E0A">
              <w:rPr>
                <w:rFonts w:cs="Times New Roman"/>
              </w:rPr>
              <w:t>wyl.schuth@wisc.edu</w:t>
            </w:r>
          </w:p>
        </w:tc>
        <w:tc>
          <w:tcPr>
            <w:tcW w:w="3465" w:type="dxa"/>
          </w:tcPr>
          <w:p w14:paraId="08755266" w14:textId="77777777" w:rsidR="00834E8C" w:rsidRDefault="00834E8C" w:rsidP="003D4ECC">
            <w:pPr>
              <w:autoSpaceDE w:val="0"/>
              <w:autoSpaceDN w:val="0"/>
              <w:adjustRightInd w:val="0"/>
              <w:rPr>
                <w:rFonts w:cs="Times New Roman"/>
                <w:b/>
                <w:bCs/>
              </w:rPr>
            </w:pPr>
            <w:r>
              <w:rPr>
                <w:rFonts w:cs="Times New Roman"/>
                <w:b/>
                <w:bCs/>
              </w:rPr>
              <w:t xml:space="preserve">Jim Lacy </w:t>
            </w:r>
            <w:r w:rsidRPr="005535E4">
              <w:rPr>
                <w:rFonts w:cs="Times New Roman"/>
              </w:rPr>
              <w:t>(elected)</w:t>
            </w:r>
          </w:p>
          <w:p w14:paraId="17E6D824" w14:textId="77777777" w:rsidR="00834E8C" w:rsidRPr="00141B47" w:rsidRDefault="00834E8C" w:rsidP="003D4ECC">
            <w:pPr>
              <w:autoSpaceDE w:val="0"/>
              <w:autoSpaceDN w:val="0"/>
              <w:adjustRightInd w:val="0"/>
              <w:rPr>
                <w:rFonts w:cs="Times New Roman"/>
              </w:rPr>
            </w:pPr>
            <w:r>
              <w:rPr>
                <w:rFonts w:cs="Times New Roman"/>
              </w:rPr>
              <w:t>Outreach Program Manager</w:t>
            </w:r>
          </w:p>
          <w:p w14:paraId="0DFEA2B1" w14:textId="77777777" w:rsidR="00834E8C" w:rsidRPr="00141B47" w:rsidRDefault="00834E8C" w:rsidP="003D4ECC">
            <w:pPr>
              <w:autoSpaceDE w:val="0"/>
              <w:autoSpaceDN w:val="0"/>
              <w:adjustRightInd w:val="0"/>
              <w:rPr>
                <w:rFonts w:cs="Times New Roman"/>
              </w:rPr>
            </w:pPr>
            <w:r w:rsidRPr="00141B47">
              <w:rPr>
                <w:rFonts w:cs="Times New Roman"/>
              </w:rPr>
              <w:t>State Cartographer</w:t>
            </w:r>
          </w:p>
          <w:p w14:paraId="7CB409F5" w14:textId="77777777" w:rsidR="00834E8C" w:rsidRDefault="00834E8C" w:rsidP="003D4ECC">
            <w:pPr>
              <w:autoSpaceDE w:val="0"/>
              <w:autoSpaceDN w:val="0"/>
              <w:adjustRightInd w:val="0"/>
              <w:rPr>
                <w:rFonts w:cs="Times New Roman"/>
                <w:b/>
                <w:bCs/>
              </w:rPr>
            </w:pPr>
            <w:r w:rsidRPr="00141B47">
              <w:rPr>
                <w:rFonts w:cs="Times New Roman"/>
              </w:rPr>
              <w:t>lacy@wisc.edu</w:t>
            </w:r>
          </w:p>
        </w:tc>
      </w:tr>
      <w:tr w:rsidR="00834E8C" w:rsidRPr="00141B47" w14:paraId="0FC450E9" w14:textId="77777777" w:rsidTr="00834E8C">
        <w:tc>
          <w:tcPr>
            <w:tcW w:w="3330" w:type="dxa"/>
          </w:tcPr>
          <w:p w14:paraId="6842CF84" w14:textId="77777777" w:rsidR="00834E8C" w:rsidRPr="00D852DB" w:rsidRDefault="00834E8C" w:rsidP="003D4ECC">
            <w:pPr>
              <w:autoSpaceDE w:val="0"/>
              <w:autoSpaceDN w:val="0"/>
              <w:adjustRightInd w:val="0"/>
              <w:rPr>
                <w:rFonts w:cs="Times New Roman"/>
                <w:b/>
                <w:bCs/>
              </w:rPr>
            </w:pPr>
            <w:r w:rsidRPr="00D852DB">
              <w:rPr>
                <w:rFonts w:cs="Times New Roman"/>
                <w:b/>
                <w:bCs/>
              </w:rPr>
              <w:t>Sarah Jedd</w:t>
            </w:r>
          </w:p>
          <w:p w14:paraId="661FEBCB" w14:textId="77777777" w:rsidR="00834E8C" w:rsidRDefault="00834E8C" w:rsidP="003D4ECC">
            <w:pPr>
              <w:autoSpaceDE w:val="0"/>
              <w:autoSpaceDN w:val="0"/>
              <w:adjustRightInd w:val="0"/>
              <w:rPr>
                <w:rFonts w:cs="Times New Roman"/>
                <w:bCs/>
              </w:rPr>
            </w:pPr>
            <w:r w:rsidRPr="001C2130">
              <w:rPr>
                <w:rFonts w:cs="Times New Roman"/>
                <w:bCs/>
              </w:rPr>
              <w:t>Teaching Faculty I</w:t>
            </w:r>
            <w:r>
              <w:rPr>
                <w:rFonts w:cs="Times New Roman"/>
                <w:bCs/>
              </w:rPr>
              <w:t>II</w:t>
            </w:r>
          </w:p>
          <w:p w14:paraId="71A5B9B6" w14:textId="77777777" w:rsidR="00834E8C" w:rsidRDefault="00834E8C" w:rsidP="003D4ECC">
            <w:pPr>
              <w:autoSpaceDE w:val="0"/>
              <w:autoSpaceDN w:val="0"/>
              <w:adjustRightInd w:val="0"/>
              <w:rPr>
                <w:rFonts w:cs="Times New Roman"/>
                <w:bCs/>
              </w:rPr>
            </w:pPr>
            <w:r>
              <w:rPr>
                <w:rFonts w:cs="Times New Roman"/>
                <w:bCs/>
              </w:rPr>
              <w:t>Communication Arts</w:t>
            </w:r>
          </w:p>
          <w:p w14:paraId="7DD27BB1" w14:textId="77777777" w:rsidR="00834E8C" w:rsidRPr="00F015C2" w:rsidRDefault="00834E8C" w:rsidP="003D4ECC">
            <w:pPr>
              <w:autoSpaceDE w:val="0"/>
              <w:autoSpaceDN w:val="0"/>
              <w:adjustRightInd w:val="0"/>
              <w:rPr>
                <w:rFonts w:cs="Times New Roman"/>
                <w:bCs/>
              </w:rPr>
            </w:pPr>
            <w:r w:rsidRPr="00F31E0A">
              <w:rPr>
                <w:rFonts w:cs="Times New Roman"/>
                <w:bCs/>
              </w:rPr>
              <w:t>sjedd@wisc.edu</w:t>
            </w:r>
          </w:p>
        </w:tc>
        <w:tc>
          <w:tcPr>
            <w:tcW w:w="3375" w:type="dxa"/>
          </w:tcPr>
          <w:p w14:paraId="0EE029D1" w14:textId="77777777" w:rsidR="00834E8C" w:rsidRDefault="00834E8C" w:rsidP="003D4ECC">
            <w:pPr>
              <w:autoSpaceDE w:val="0"/>
              <w:autoSpaceDN w:val="0"/>
              <w:adjustRightInd w:val="0"/>
              <w:rPr>
                <w:rFonts w:cs="Times New Roman"/>
                <w:b/>
                <w:bCs/>
              </w:rPr>
            </w:pPr>
            <w:r>
              <w:rPr>
                <w:rFonts w:cs="Times New Roman"/>
                <w:b/>
                <w:bCs/>
              </w:rPr>
              <w:t xml:space="preserve">Cathy Auger </w:t>
            </w:r>
          </w:p>
          <w:p w14:paraId="48B0FBC9" w14:textId="77777777" w:rsidR="00834E8C" w:rsidRDefault="00834E8C" w:rsidP="003D4ECC">
            <w:pPr>
              <w:autoSpaceDE w:val="0"/>
              <w:autoSpaceDN w:val="0"/>
              <w:adjustRightInd w:val="0"/>
              <w:rPr>
                <w:rFonts w:cs="Times New Roman"/>
              </w:rPr>
            </w:pPr>
            <w:r>
              <w:rPr>
                <w:rFonts w:cs="Times New Roman"/>
              </w:rPr>
              <w:t>Academic Advisor</w:t>
            </w:r>
          </w:p>
          <w:p w14:paraId="48B82516" w14:textId="77777777" w:rsidR="00834E8C" w:rsidRDefault="00834E8C" w:rsidP="003D4ECC">
            <w:pPr>
              <w:autoSpaceDE w:val="0"/>
              <w:autoSpaceDN w:val="0"/>
              <w:adjustRightInd w:val="0"/>
              <w:rPr>
                <w:rFonts w:cs="Times New Roman"/>
              </w:rPr>
            </w:pPr>
            <w:r>
              <w:rPr>
                <w:rFonts w:cs="Times New Roman"/>
              </w:rPr>
              <w:t>Integrative Biology</w:t>
            </w:r>
          </w:p>
          <w:p w14:paraId="5B739961" w14:textId="77777777" w:rsidR="00834E8C" w:rsidRPr="00F31E0A" w:rsidRDefault="00834E8C" w:rsidP="003D4ECC">
            <w:pPr>
              <w:autoSpaceDE w:val="0"/>
              <w:autoSpaceDN w:val="0"/>
              <w:adjustRightInd w:val="0"/>
              <w:rPr>
                <w:rFonts w:cs="Times New Roman"/>
              </w:rPr>
            </w:pPr>
            <w:r w:rsidRPr="00F31E0A">
              <w:rPr>
                <w:rFonts w:cs="Times New Roman"/>
              </w:rPr>
              <w:t>cauger@wisc.edu</w:t>
            </w:r>
          </w:p>
        </w:tc>
        <w:tc>
          <w:tcPr>
            <w:tcW w:w="3465" w:type="dxa"/>
          </w:tcPr>
          <w:p w14:paraId="7CCFF6A6" w14:textId="77777777" w:rsidR="00834E8C" w:rsidRPr="00141B47" w:rsidRDefault="00834E8C" w:rsidP="003D4ECC">
            <w:pPr>
              <w:autoSpaceDE w:val="0"/>
              <w:autoSpaceDN w:val="0"/>
              <w:adjustRightInd w:val="0"/>
              <w:rPr>
                <w:rFonts w:cs="Times New Roman"/>
                <w:b/>
                <w:bCs/>
              </w:rPr>
            </w:pPr>
            <w:r w:rsidRPr="00141B47">
              <w:rPr>
                <w:rFonts w:cs="Times New Roman"/>
                <w:b/>
                <w:bCs/>
              </w:rPr>
              <w:t>Kyle Martinez</w:t>
            </w:r>
            <w:r>
              <w:rPr>
                <w:rFonts w:cs="Times New Roman"/>
                <w:b/>
                <w:bCs/>
              </w:rPr>
              <w:t xml:space="preserve"> </w:t>
            </w:r>
            <w:r w:rsidRPr="005535E4">
              <w:rPr>
                <w:rFonts w:cs="Times New Roman"/>
              </w:rPr>
              <w:t>(elected)</w:t>
            </w:r>
          </w:p>
          <w:p w14:paraId="51364B65" w14:textId="77777777" w:rsidR="00834E8C" w:rsidRDefault="00834E8C" w:rsidP="003D4ECC">
            <w:pPr>
              <w:autoSpaceDE w:val="0"/>
              <w:autoSpaceDN w:val="0"/>
              <w:adjustRightInd w:val="0"/>
              <w:rPr>
                <w:rFonts w:cs="Times New Roman"/>
              </w:rPr>
            </w:pPr>
            <w:r>
              <w:rPr>
                <w:rFonts w:cs="Times New Roman"/>
              </w:rPr>
              <w:t>Academic Advisor</w:t>
            </w:r>
          </w:p>
          <w:p w14:paraId="2AF73CBB" w14:textId="77777777" w:rsidR="00834E8C" w:rsidRDefault="00834E8C" w:rsidP="003D4ECC">
            <w:pPr>
              <w:autoSpaceDE w:val="0"/>
              <w:autoSpaceDN w:val="0"/>
              <w:adjustRightInd w:val="0"/>
              <w:rPr>
                <w:rFonts w:cs="Times New Roman"/>
              </w:rPr>
            </w:pPr>
            <w:r>
              <w:rPr>
                <w:rFonts w:cs="Times New Roman"/>
              </w:rPr>
              <w:t>Mathematics</w:t>
            </w:r>
          </w:p>
          <w:p w14:paraId="69E1A002" w14:textId="77777777" w:rsidR="00834E8C" w:rsidRPr="00141B47" w:rsidRDefault="00834E8C" w:rsidP="003D4ECC">
            <w:pPr>
              <w:autoSpaceDE w:val="0"/>
              <w:autoSpaceDN w:val="0"/>
              <w:adjustRightInd w:val="0"/>
              <w:rPr>
                <w:rFonts w:cs="Times New Roman"/>
              </w:rPr>
            </w:pPr>
            <w:r w:rsidRPr="00141B47">
              <w:rPr>
                <w:rFonts w:cs="Times New Roman"/>
              </w:rPr>
              <w:t>klmartinez@wisc.edu</w:t>
            </w:r>
          </w:p>
        </w:tc>
      </w:tr>
      <w:tr w:rsidR="00834E8C" w:rsidRPr="005535E4" w14:paraId="3564C50F" w14:textId="77777777" w:rsidTr="00834E8C">
        <w:tc>
          <w:tcPr>
            <w:tcW w:w="3330" w:type="dxa"/>
          </w:tcPr>
          <w:p w14:paraId="7960A87F" w14:textId="77777777" w:rsidR="00834E8C" w:rsidRPr="00D852DB" w:rsidRDefault="00834E8C" w:rsidP="003D4ECC">
            <w:pPr>
              <w:autoSpaceDE w:val="0"/>
              <w:autoSpaceDN w:val="0"/>
              <w:adjustRightInd w:val="0"/>
              <w:rPr>
                <w:rFonts w:cs="Times New Roman"/>
                <w:b/>
                <w:bCs/>
              </w:rPr>
            </w:pPr>
          </w:p>
        </w:tc>
        <w:tc>
          <w:tcPr>
            <w:tcW w:w="3375" w:type="dxa"/>
          </w:tcPr>
          <w:p w14:paraId="0C2D16A3" w14:textId="77777777" w:rsidR="00834E8C" w:rsidRDefault="00834E8C" w:rsidP="003D4ECC">
            <w:pPr>
              <w:autoSpaceDE w:val="0"/>
              <w:autoSpaceDN w:val="0"/>
              <w:adjustRightInd w:val="0"/>
              <w:rPr>
                <w:rFonts w:cs="Times New Roman"/>
                <w:b/>
                <w:bCs/>
              </w:rPr>
            </w:pPr>
          </w:p>
        </w:tc>
        <w:tc>
          <w:tcPr>
            <w:tcW w:w="3465" w:type="dxa"/>
          </w:tcPr>
          <w:p w14:paraId="38CA207D" w14:textId="77777777" w:rsidR="00834E8C" w:rsidRDefault="00834E8C" w:rsidP="003D4ECC">
            <w:pPr>
              <w:autoSpaceDE w:val="0"/>
              <w:autoSpaceDN w:val="0"/>
              <w:adjustRightInd w:val="0"/>
              <w:rPr>
                <w:rFonts w:cs="Times New Roman"/>
                <w:b/>
                <w:bCs/>
              </w:rPr>
            </w:pPr>
            <w:r>
              <w:rPr>
                <w:rFonts w:cs="Times New Roman"/>
                <w:b/>
                <w:bCs/>
              </w:rPr>
              <w:t xml:space="preserve">Nancy </w:t>
            </w:r>
            <w:proofErr w:type="spellStart"/>
            <w:r>
              <w:rPr>
                <w:rFonts w:cs="Times New Roman"/>
                <w:b/>
                <w:bCs/>
              </w:rPr>
              <w:t>Kujak</w:t>
            </w:r>
            <w:proofErr w:type="spellEnd"/>
            <w:r>
              <w:rPr>
                <w:rFonts w:cs="Times New Roman"/>
                <w:b/>
                <w:bCs/>
              </w:rPr>
              <w:t xml:space="preserve">-Ford </w:t>
            </w:r>
            <w:r w:rsidRPr="005535E4">
              <w:rPr>
                <w:rFonts w:cs="Times New Roman"/>
              </w:rPr>
              <w:t xml:space="preserve">(Dean’s </w:t>
            </w:r>
            <w:r>
              <w:rPr>
                <w:rFonts w:cs="Times New Roman"/>
              </w:rPr>
              <w:t>a</w:t>
            </w:r>
            <w:r w:rsidRPr="005535E4">
              <w:rPr>
                <w:rFonts w:cs="Times New Roman"/>
              </w:rPr>
              <w:t>ppointee)</w:t>
            </w:r>
          </w:p>
          <w:p w14:paraId="3D4D3ADF" w14:textId="77777777" w:rsidR="00834E8C" w:rsidRPr="00D7340C" w:rsidRDefault="00834E8C" w:rsidP="003D4ECC">
            <w:pPr>
              <w:autoSpaceDE w:val="0"/>
              <w:autoSpaceDN w:val="0"/>
              <w:adjustRightInd w:val="0"/>
              <w:rPr>
                <w:rFonts w:cs="Times New Roman"/>
              </w:rPr>
            </w:pPr>
            <w:r>
              <w:rPr>
                <w:rFonts w:cs="Times New Roman"/>
              </w:rPr>
              <w:t>Career Services Assoc Director</w:t>
            </w:r>
          </w:p>
          <w:p w14:paraId="56D84039" w14:textId="77777777" w:rsidR="00834E8C" w:rsidRPr="00D7340C" w:rsidRDefault="00834E8C" w:rsidP="003D4ECC">
            <w:pPr>
              <w:autoSpaceDE w:val="0"/>
              <w:autoSpaceDN w:val="0"/>
              <w:adjustRightInd w:val="0"/>
              <w:rPr>
                <w:rFonts w:cs="Times New Roman"/>
              </w:rPr>
            </w:pPr>
            <w:proofErr w:type="spellStart"/>
            <w:r w:rsidRPr="00D7340C">
              <w:rPr>
                <w:rFonts w:cs="Times New Roman"/>
              </w:rPr>
              <w:t>SuccessWorks</w:t>
            </w:r>
            <w:proofErr w:type="spellEnd"/>
          </w:p>
          <w:p w14:paraId="4124A1EC" w14:textId="77777777" w:rsidR="00834E8C" w:rsidRPr="005535E4" w:rsidRDefault="00834E8C" w:rsidP="003D4ECC">
            <w:pPr>
              <w:autoSpaceDE w:val="0"/>
              <w:autoSpaceDN w:val="0"/>
              <w:adjustRightInd w:val="0"/>
              <w:rPr>
                <w:rFonts w:cs="Times New Roman"/>
              </w:rPr>
            </w:pPr>
            <w:r w:rsidRPr="005535E4">
              <w:rPr>
                <w:rFonts w:cs="Times New Roman"/>
              </w:rPr>
              <w:t>nancy.kujakford@wisc.edu</w:t>
            </w:r>
          </w:p>
        </w:tc>
      </w:tr>
    </w:tbl>
    <w:p w14:paraId="68DD866F" w14:textId="77777777" w:rsidR="00F1031E" w:rsidRPr="00F1031E" w:rsidRDefault="00F1031E" w:rsidP="00F1031E">
      <w:pPr>
        <w:autoSpaceDE w:val="0"/>
        <w:autoSpaceDN w:val="0"/>
        <w:adjustRightInd w:val="0"/>
        <w:rPr>
          <w:rFonts w:asciiTheme="minorHAnsi" w:hAnsiTheme="minorHAnsi" w:cstheme="minorHAnsi"/>
          <w:b/>
          <w:bCs/>
        </w:rPr>
      </w:pPr>
    </w:p>
    <w:p w14:paraId="157B30FC" w14:textId="77777777" w:rsidR="00F1031E" w:rsidRPr="00F1031E" w:rsidRDefault="00F1031E" w:rsidP="00F1031E">
      <w:pPr>
        <w:autoSpaceDE w:val="0"/>
        <w:autoSpaceDN w:val="0"/>
        <w:adjustRightInd w:val="0"/>
        <w:rPr>
          <w:rFonts w:asciiTheme="minorHAnsi" w:hAnsiTheme="minorHAnsi" w:cstheme="minorHAnsi"/>
          <w:b/>
          <w:bCs/>
        </w:rPr>
      </w:pPr>
    </w:p>
    <w:p w14:paraId="3212F32A"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Ex-officio members:</w:t>
      </w:r>
    </w:p>
    <w:p w14:paraId="1C074DE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Eric Wilcots, Dean, L&amp;S</w:t>
      </w:r>
    </w:p>
    <w:p w14:paraId="5D452F90" w14:textId="56F78349" w:rsid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Tina Nielsen, Chief of Operations and Staff</w:t>
      </w:r>
    </w:p>
    <w:p w14:paraId="707474B0" w14:textId="4876EA4F" w:rsidR="00754971" w:rsidRPr="00F1031E" w:rsidRDefault="00754971" w:rsidP="00F1031E">
      <w:pPr>
        <w:autoSpaceDE w:val="0"/>
        <w:autoSpaceDN w:val="0"/>
        <w:adjustRightInd w:val="0"/>
        <w:rPr>
          <w:rFonts w:asciiTheme="minorHAnsi" w:hAnsiTheme="minorHAnsi" w:cstheme="minorHAnsi"/>
        </w:rPr>
      </w:pPr>
      <w:bookmarkStart w:id="8" w:name="OLE_LINK7"/>
      <w:bookmarkStart w:id="9" w:name="OLE_LINK8"/>
      <w:r>
        <w:rPr>
          <w:rFonts w:asciiTheme="minorHAnsi" w:hAnsiTheme="minorHAnsi" w:cstheme="minorHAnsi"/>
        </w:rPr>
        <w:t>L&amp;S HR designee</w:t>
      </w:r>
    </w:p>
    <w:bookmarkEnd w:id="8"/>
    <w:bookmarkEnd w:id="9"/>
    <w:p w14:paraId="423E9E60" w14:textId="77777777" w:rsidR="00F1031E" w:rsidRPr="00F1031E" w:rsidRDefault="00F1031E" w:rsidP="00F1031E">
      <w:pPr>
        <w:autoSpaceDE w:val="0"/>
        <w:autoSpaceDN w:val="0"/>
        <w:adjustRightInd w:val="0"/>
        <w:rPr>
          <w:rFonts w:asciiTheme="minorHAnsi" w:hAnsiTheme="minorHAnsi" w:cstheme="minorHAnsi"/>
        </w:rPr>
      </w:pPr>
    </w:p>
    <w:p w14:paraId="774E9466" w14:textId="77777777" w:rsidR="00F1031E" w:rsidRPr="00F1031E" w:rsidRDefault="00F1031E" w:rsidP="00F1031E">
      <w:pPr>
        <w:autoSpaceDE w:val="0"/>
        <w:autoSpaceDN w:val="0"/>
        <w:adjustRightInd w:val="0"/>
        <w:rPr>
          <w:rFonts w:asciiTheme="minorHAnsi" w:hAnsiTheme="minorHAnsi" w:cstheme="minorHAnsi"/>
          <w:b/>
        </w:rPr>
      </w:pPr>
      <w:r w:rsidRPr="00F1031E">
        <w:rPr>
          <w:rFonts w:asciiTheme="minorHAnsi" w:hAnsiTheme="minorHAnsi" w:cstheme="minorHAnsi"/>
          <w:b/>
        </w:rPr>
        <w:t>ASEC Liaison:</w:t>
      </w:r>
    </w:p>
    <w:p w14:paraId="1CA010D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Tim Dalby, Admin Program Specialist, Division of Continuing Studies</w:t>
      </w:r>
    </w:p>
    <w:p w14:paraId="43B36884" w14:textId="77777777" w:rsidR="00F1031E" w:rsidRPr="00F1031E" w:rsidRDefault="00F1031E" w:rsidP="00F1031E">
      <w:pPr>
        <w:autoSpaceDE w:val="0"/>
        <w:autoSpaceDN w:val="0"/>
        <w:adjustRightInd w:val="0"/>
        <w:rPr>
          <w:rFonts w:asciiTheme="minorHAnsi" w:hAnsiTheme="minorHAnsi" w:cstheme="minorHAnsi"/>
        </w:rPr>
      </w:pPr>
    </w:p>
    <w:p w14:paraId="54BD6A51" w14:textId="77777777" w:rsidR="00F1031E" w:rsidRPr="00F1031E" w:rsidRDefault="00F1031E" w:rsidP="00F1031E">
      <w:pPr>
        <w:autoSpaceDE w:val="0"/>
        <w:autoSpaceDN w:val="0"/>
        <w:adjustRightInd w:val="0"/>
        <w:rPr>
          <w:rFonts w:asciiTheme="minorHAnsi" w:hAnsiTheme="minorHAnsi" w:cstheme="minorHAnsi"/>
        </w:rPr>
      </w:pPr>
    </w:p>
    <w:p w14:paraId="36FE40E8" w14:textId="3134FAE9" w:rsidR="00F85ABE" w:rsidRPr="00F1031E" w:rsidRDefault="00834E8C" w:rsidP="007C7DF9">
      <w:pPr>
        <w:rPr>
          <w:rFonts w:asciiTheme="minorHAnsi" w:hAnsiTheme="minorHAnsi" w:cstheme="minorHAnsi"/>
          <w:b/>
          <w:sz w:val="24"/>
          <w:szCs w:val="24"/>
        </w:rPr>
      </w:pPr>
      <w:r>
        <w:t xml:space="preserve">updated:  </w:t>
      </w:r>
      <w:bookmarkStart w:id="10" w:name="OLE_LINK11"/>
      <w:bookmarkStart w:id="11" w:name="OLE_LINK12"/>
      <w:r w:rsidR="00754971">
        <w:t>0</w:t>
      </w:r>
      <w:r>
        <w:t>2-</w:t>
      </w:r>
      <w:r w:rsidR="00754971">
        <w:t>25</w:t>
      </w:r>
      <w:r>
        <w:t>-2</w:t>
      </w:r>
      <w:r w:rsidR="00754971">
        <w:t>2</w:t>
      </w:r>
      <w:r>
        <w:t xml:space="preserve"> (</w:t>
      </w:r>
      <w:r w:rsidR="00754971">
        <w:t>to reflect HR Director vacancy</w:t>
      </w:r>
      <w:r>
        <w:t>)</w:t>
      </w:r>
      <w:bookmarkEnd w:id="10"/>
      <w:bookmarkEnd w:id="11"/>
    </w:p>
    <w:sectPr w:rsidR="00F85ABE" w:rsidRPr="00F1031E" w:rsidSect="001A7D4E">
      <w:headerReference w:type="even" r:id="rId15"/>
      <w:headerReference w:type="default" r:id="rId16"/>
      <w:footerReference w:type="default" r:id="rId17"/>
      <w:headerReference w:type="first" r:id="rId18"/>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B9D0" w14:textId="77777777" w:rsidR="0022275D" w:rsidRDefault="0022275D">
      <w:r>
        <w:separator/>
      </w:r>
    </w:p>
  </w:endnote>
  <w:endnote w:type="continuationSeparator" w:id="0">
    <w:p w14:paraId="0433B58D" w14:textId="77777777" w:rsidR="0022275D" w:rsidRDefault="0022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676D" w14:textId="77777777" w:rsidR="004D4F5E" w:rsidRDefault="004D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FB6" w14:textId="77777777" w:rsidR="00E44453" w:rsidRPr="00406145" w:rsidRDefault="00E44453"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Pr="00406145">
      <w:rPr>
        <w:rFonts w:ascii="Garamond" w:hAnsi="Garamond"/>
        <w:b/>
        <w:color w:val="C00000"/>
      </w:rPr>
      <w:t>Committee on Academic Staff Issues (CASI)</w:t>
    </w:r>
  </w:p>
  <w:p w14:paraId="2FEE4187"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6254ADFC" w14:textId="77777777" w:rsidR="00E44453" w:rsidRPr="00406145" w:rsidRDefault="00E44453" w:rsidP="00B90B8B">
    <w:pPr>
      <w:pStyle w:val="Footer"/>
      <w:spacing w:line="260" w:lineRule="exact"/>
      <w:jc w:val="center"/>
      <w:rPr>
        <w:rFonts w:ascii="Garamond" w:hAnsi="Garamond"/>
        <w:b/>
        <w:color w:val="C00000"/>
        <w:sz w:val="20"/>
        <w:szCs w:val="20"/>
      </w:rPr>
    </w:pPr>
  </w:p>
  <w:p w14:paraId="65A3837F"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9A71" w14:textId="77777777" w:rsidR="004D4F5E" w:rsidRDefault="004D4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9FFD" w14:textId="77777777" w:rsidR="0022275D" w:rsidRDefault="0022275D">
      <w:r>
        <w:separator/>
      </w:r>
    </w:p>
  </w:footnote>
  <w:footnote w:type="continuationSeparator" w:id="0">
    <w:p w14:paraId="7C13B350" w14:textId="77777777" w:rsidR="0022275D" w:rsidRDefault="0022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D6EE" w14:textId="3223381F" w:rsidR="004D4F5E" w:rsidRDefault="004D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A2D" w14:textId="0C2CC9C4" w:rsidR="00E44453" w:rsidRDefault="005312AB" w:rsidP="00B90B8B">
    <w:pPr>
      <w:pStyle w:val="Header"/>
      <w:jc w:val="center"/>
    </w:pPr>
    <w:r>
      <w:rPr>
        <w:noProof/>
      </w:rPr>
      <w:drawing>
        <wp:inline distT="0" distB="0" distL="0" distR="0" wp14:anchorId="078F0DBA" wp14:editId="14589E2C">
          <wp:extent cx="2432685" cy="1017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179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2174" w14:textId="7F9C818F" w:rsidR="004D4F5E" w:rsidRDefault="004D4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BA0" w14:textId="514801C0" w:rsidR="00E31749" w:rsidRDefault="00E317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EA" w14:textId="5277FB04" w:rsidR="00B90B8B" w:rsidRDefault="00B90B8B" w:rsidP="00B90B8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3" w14:textId="2D452923" w:rsidR="00E31749" w:rsidRDefault="00E3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D36"/>
    <w:multiLevelType w:val="multilevel"/>
    <w:tmpl w:val="18E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B7386"/>
    <w:multiLevelType w:val="multilevel"/>
    <w:tmpl w:val="4FB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73B5D"/>
    <w:multiLevelType w:val="hybridMultilevel"/>
    <w:tmpl w:val="40F8D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E70EB"/>
    <w:multiLevelType w:val="hybridMultilevel"/>
    <w:tmpl w:val="4DAAD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56618"/>
    <w:multiLevelType w:val="multilevel"/>
    <w:tmpl w:val="D9C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60F1F"/>
    <w:multiLevelType w:val="hybridMultilevel"/>
    <w:tmpl w:val="AD1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1141299">
    <w:abstractNumId w:val="12"/>
  </w:num>
  <w:num w:numId="2" w16cid:durableId="1244991343">
    <w:abstractNumId w:val="11"/>
  </w:num>
  <w:num w:numId="3" w16cid:durableId="330107612">
    <w:abstractNumId w:val="13"/>
  </w:num>
  <w:num w:numId="4" w16cid:durableId="4989832">
    <w:abstractNumId w:val="6"/>
  </w:num>
  <w:num w:numId="5" w16cid:durableId="738870980">
    <w:abstractNumId w:val="2"/>
  </w:num>
  <w:num w:numId="6" w16cid:durableId="425804680">
    <w:abstractNumId w:val="19"/>
  </w:num>
  <w:num w:numId="7" w16cid:durableId="768546917">
    <w:abstractNumId w:val="18"/>
  </w:num>
  <w:num w:numId="8" w16cid:durableId="1486774167">
    <w:abstractNumId w:val="1"/>
  </w:num>
  <w:num w:numId="9" w16cid:durableId="1002975827">
    <w:abstractNumId w:val="14"/>
  </w:num>
  <w:num w:numId="10" w16cid:durableId="1690836942">
    <w:abstractNumId w:val="9"/>
  </w:num>
  <w:num w:numId="11" w16cid:durableId="2086874849">
    <w:abstractNumId w:val="8"/>
  </w:num>
  <w:num w:numId="12" w16cid:durableId="1338996744">
    <w:abstractNumId w:val="5"/>
  </w:num>
  <w:num w:numId="13" w16cid:durableId="613174288">
    <w:abstractNumId w:val="7"/>
  </w:num>
  <w:num w:numId="14" w16cid:durableId="700083253">
    <w:abstractNumId w:val="15"/>
  </w:num>
  <w:num w:numId="15" w16cid:durableId="1752459612">
    <w:abstractNumId w:val="3"/>
  </w:num>
  <w:num w:numId="16" w16cid:durableId="31924093">
    <w:abstractNumId w:val="17"/>
  </w:num>
  <w:num w:numId="17" w16cid:durableId="1791046711">
    <w:abstractNumId w:val="16"/>
  </w:num>
  <w:num w:numId="18" w16cid:durableId="801772224">
    <w:abstractNumId w:val="0"/>
  </w:num>
  <w:num w:numId="19" w16cid:durableId="134179395">
    <w:abstractNumId w:val="4"/>
  </w:num>
  <w:num w:numId="20" w16cid:durableId="1200702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50"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0EC4"/>
    <w:rsid w:val="00004AFE"/>
    <w:rsid w:val="00005114"/>
    <w:rsid w:val="00006603"/>
    <w:rsid w:val="00012A7E"/>
    <w:rsid w:val="00031CA5"/>
    <w:rsid w:val="00035E67"/>
    <w:rsid w:val="00060956"/>
    <w:rsid w:val="00061EA1"/>
    <w:rsid w:val="000916DC"/>
    <w:rsid w:val="000954D4"/>
    <w:rsid w:val="00096652"/>
    <w:rsid w:val="000A5771"/>
    <w:rsid w:val="000A7106"/>
    <w:rsid w:val="000C4928"/>
    <w:rsid w:val="000D797A"/>
    <w:rsid w:val="000E0728"/>
    <w:rsid w:val="000F3530"/>
    <w:rsid w:val="00106341"/>
    <w:rsid w:val="00120A59"/>
    <w:rsid w:val="001231F8"/>
    <w:rsid w:val="001303D3"/>
    <w:rsid w:val="00131A67"/>
    <w:rsid w:val="0013693E"/>
    <w:rsid w:val="00147512"/>
    <w:rsid w:val="00151B05"/>
    <w:rsid w:val="001752F2"/>
    <w:rsid w:val="001828D7"/>
    <w:rsid w:val="001914E8"/>
    <w:rsid w:val="0019712D"/>
    <w:rsid w:val="001A51EB"/>
    <w:rsid w:val="001A7C04"/>
    <w:rsid w:val="001A7D4E"/>
    <w:rsid w:val="001B6029"/>
    <w:rsid w:val="001C3FD4"/>
    <w:rsid w:val="001D58F9"/>
    <w:rsid w:val="001E682E"/>
    <w:rsid w:val="001E792C"/>
    <w:rsid w:val="00205182"/>
    <w:rsid w:val="00206201"/>
    <w:rsid w:val="00211668"/>
    <w:rsid w:val="0022275D"/>
    <w:rsid w:val="00225C8C"/>
    <w:rsid w:val="00226EA8"/>
    <w:rsid w:val="00227EDC"/>
    <w:rsid w:val="00235620"/>
    <w:rsid w:val="00244137"/>
    <w:rsid w:val="002605B7"/>
    <w:rsid w:val="002608CD"/>
    <w:rsid w:val="002632EF"/>
    <w:rsid w:val="00266F15"/>
    <w:rsid w:val="002720DD"/>
    <w:rsid w:val="00285391"/>
    <w:rsid w:val="00293B3C"/>
    <w:rsid w:val="002C0915"/>
    <w:rsid w:val="002C562E"/>
    <w:rsid w:val="002D2C84"/>
    <w:rsid w:val="002E2A1A"/>
    <w:rsid w:val="002E2E89"/>
    <w:rsid w:val="002F2045"/>
    <w:rsid w:val="002F2507"/>
    <w:rsid w:val="00307D9D"/>
    <w:rsid w:val="0031228F"/>
    <w:rsid w:val="00321ED5"/>
    <w:rsid w:val="00324B15"/>
    <w:rsid w:val="003319CA"/>
    <w:rsid w:val="00331C95"/>
    <w:rsid w:val="00340774"/>
    <w:rsid w:val="0034495C"/>
    <w:rsid w:val="00346FC4"/>
    <w:rsid w:val="00346FCC"/>
    <w:rsid w:val="00353145"/>
    <w:rsid w:val="00360F34"/>
    <w:rsid w:val="00391DC4"/>
    <w:rsid w:val="003A6688"/>
    <w:rsid w:val="003B1A59"/>
    <w:rsid w:val="003C4DDE"/>
    <w:rsid w:val="003C54E3"/>
    <w:rsid w:val="003C68A1"/>
    <w:rsid w:val="003E3EAA"/>
    <w:rsid w:val="003E411B"/>
    <w:rsid w:val="003E479F"/>
    <w:rsid w:val="003E51DD"/>
    <w:rsid w:val="003F081B"/>
    <w:rsid w:val="003F6DFC"/>
    <w:rsid w:val="00406145"/>
    <w:rsid w:val="00427D5A"/>
    <w:rsid w:val="004553E4"/>
    <w:rsid w:val="00460AED"/>
    <w:rsid w:val="00471F5F"/>
    <w:rsid w:val="004A5F69"/>
    <w:rsid w:val="004B66B9"/>
    <w:rsid w:val="004B75B6"/>
    <w:rsid w:val="004D4F5E"/>
    <w:rsid w:val="004E33DA"/>
    <w:rsid w:val="00507270"/>
    <w:rsid w:val="00512E5F"/>
    <w:rsid w:val="00514D2B"/>
    <w:rsid w:val="00526C27"/>
    <w:rsid w:val="005312AB"/>
    <w:rsid w:val="00536763"/>
    <w:rsid w:val="0055004B"/>
    <w:rsid w:val="00571B65"/>
    <w:rsid w:val="00581572"/>
    <w:rsid w:val="005A14B3"/>
    <w:rsid w:val="005A3296"/>
    <w:rsid w:val="005B6091"/>
    <w:rsid w:val="005B7603"/>
    <w:rsid w:val="005C0352"/>
    <w:rsid w:val="005C0A7A"/>
    <w:rsid w:val="005C295D"/>
    <w:rsid w:val="005C433F"/>
    <w:rsid w:val="005F0FF0"/>
    <w:rsid w:val="00604B1D"/>
    <w:rsid w:val="00631370"/>
    <w:rsid w:val="006378AC"/>
    <w:rsid w:val="006440AA"/>
    <w:rsid w:val="00646EFB"/>
    <w:rsid w:val="00671540"/>
    <w:rsid w:val="00674174"/>
    <w:rsid w:val="00680A7C"/>
    <w:rsid w:val="00685270"/>
    <w:rsid w:val="006918CC"/>
    <w:rsid w:val="006A2064"/>
    <w:rsid w:val="006A26B3"/>
    <w:rsid w:val="006C307E"/>
    <w:rsid w:val="006C33D5"/>
    <w:rsid w:val="006C503E"/>
    <w:rsid w:val="006E3063"/>
    <w:rsid w:val="006E460C"/>
    <w:rsid w:val="006E7431"/>
    <w:rsid w:val="00705A6A"/>
    <w:rsid w:val="0072206D"/>
    <w:rsid w:val="00730E19"/>
    <w:rsid w:val="00735549"/>
    <w:rsid w:val="007415E3"/>
    <w:rsid w:val="00751FCF"/>
    <w:rsid w:val="00753115"/>
    <w:rsid w:val="00753455"/>
    <w:rsid w:val="00754971"/>
    <w:rsid w:val="00781627"/>
    <w:rsid w:val="00790AF6"/>
    <w:rsid w:val="00791E17"/>
    <w:rsid w:val="007A35C6"/>
    <w:rsid w:val="007A6B7C"/>
    <w:rsid w:val="007B1E4F"/>
    <w:rsid w:val="007C7DF9"/>
    <w:rsid w:val="007D0A53"/>
    <w:rsid w:val="007D1710"/>
    <w:rsid w:val="007D5838"/>
    <w:rsid w:val="007D620B"/>
    <w:rsid w:val="00802F94"/>
    <w:rsid w:val="008114B1"/>
    <w:rsid w:val="00812E98"/>
    <w:rsid w:val="00834E8C"/>
    <w:rsid w:val="0083766B"/>
    <w:rsid w:val="00844134"/>
    <w:rsid w:val="0085337A"/>
    <w:rsid w:val="00856BA8"/>
    <w:rsid w:val="00881F7A"/>
    <w:rsid w:val="00883547"/>
    <w:rsid w:val="008C2A7A"/>
    <w:rsid w:val="008D43BE"/>
    <w:rsid w:val="008E5F70"/>
    <w:rsid w:val="00900127"/>
    <w:rsid w:val="00925C01"/>
    <w:rsid w:val="00932045"/>
    <w:rsid w:val="00935A50"/>
    <w:rsid w:val="009450F3"/>
    <w:rsid w:val="00945731"/>
    <w:rsid w:val="0096417D"/>
    <w:rsid w:val="009658BA"/>
    <w:rsid w:val="00965E8D"/>
    <w:rsid w:val="009749CE"/>
    <w:rsid w:val="00996586"/>
    <w:rsid w:val="009A7F2A"/>
    <w:rsid w:val="009D4161"/>
    <w:rsid w:val="009F44BB"/>
    <w:rsid w:val="00A01C52"/>
    <w:rsid w:val="00A11E55"/>
    <w:rsid w:val="00A1532E"/>
    <w:rsid w:val="00A1533E"/>
    <w:rsid w:val="00A17DC3"/>
    <w:rsid w:val="00A225E6"/>
    <w:rsid w:val="00A41A0F"/>
    <w:rsid w:val="00A4339C"/>
    <w:rsid w:val="00A54C63"/>
    <w:rsid w:val="00A6311A"/>
    <w:rsid w:val="00A65CE7"/>
    <w:rsid w:val="00A72ADD"/>
    <w:rsid w:val="00A8047E"/>
    <w:rsid w:val="00AA4421"/>
    <w:rsid w:val="00AB4C3D"/>
    <w:rsid w:val="00AC0729"/>
    <w:rsid w:val="00AC67C9"/>
    <w:rsid w:val="00AE0E30"/>
    <w:rsid w:val="00AF45BC"/>
    <w:rsid w:val="00B01BB6"/>
    <w:rsid w:val="00B23DCE"/>
    <w:rsid w:val="00B27E17"/>
    <w:rsid w:val="00B459D2"/>
    <w:rsid w:val="00B46193"/>
    <w:rsid w:val="00B70846"/>
    <w:rsid w:val="00B7146E"/>
    <w:rsid w:val="00B7174F"/>
    <w:rsid w:val="00B71CE9"/>
    <w:rsid w:val="00B730F0"/>
    <w:rsid w:val="00B878D3"/>
    <w:rsid w:val="00B90B8B"/>
    <w:rsid w:val="00BA4055"/>
    <w:rsid w:val="00BA5128"/>
    <w:rsid w:val="00BA5A78"/>
    <w:rsid w:val="00BA72E7"/>
    <w:rsid w:val="00BB32EA"/>
    <w:rsid w:val="00BD1007"/>
    <w:rsid w:val="00BE23F8"/>
    <w:rsid w:val="00BF2F79"/>
    <w:rsid w:val="00BF54E8"/>
    <w:rsid w:val="00BF57A2"/>
    <w:rsid w:val="00C011EB"/>
    <w:rsid w:val="00C05F63"/>
    <w:rsid w:val="00C13AB7"/>
    <w:rsid w:val="00C146DE"/>
    <w:rsid w:val="00C334D9"/>
    <w:rsid w:val="00C475EF"/>
    <w:rsid w:val="00C538BD"/>
    <w:rsid w:val="00C557EC"/>
    <w:rsid w:val="00C7338C"/>
    <w:rsid w:val="00C75BA8"/>
    <w:rsid w:val="00C835F3"/>
    <w:rsid w:val="00C86A9A"/>
    <w:rsid w:val="00C937A7"/>
    <w:rsid w:val="00C97FD0"/>
    <w:rsid w:val="00CA28B3"/>
    <w:rsid w:val="00CA50B5"/>
    <w:rsid w:val="00CB2238"/>
    <w:rsid w:val="00CC7E6B"/>
    <w:rsid w:val="00CD13B7"/>
    <w:rsid w:val="00CD543A"/>
    <w:rsid w:val="00CD6458"/>
    <w:rsid w:val="00CE08BE"/>
    <w:rsid w:val="00CE21E1"/>
    <w:rsid w:val="00CE59D8"/>
    <w:rsid w:val="00CF1EA5"/>
    <w:rsid w:val="00D0766A"/>
    <w:rsid w:val="00D21AF6"/>
    <w:rsid w:val="00D2539A"/>
    <w:rsid w:val="00D25CFD"/>
    <w:rsid w:val="00D270A1"/>
    <w:rsid w:val="00D36002"/>
    <w:rsid w:val="00D4406D"/>
    <w:rsid w:val="00D532E5"/>
    <w:rsid w:val="00D553AF"/>
    <w:rsid w:val="00D66820"/>
    <w:rsid w:val="00D73DE3"/>
    <w:rsid w:val="00D81737"/>
    <w:rsid w:val="00D87475"/>
    <w:rsid w:val="00D92104"/>
    <w:rsid w:val="00DA1849"/>
    <w:rsid w:val="00DB0434"/>
    <w:rsid w:val="00DB271E"/>
    <w:rsid w:val="00DC2024"/>
    <w:rsid w:val="00DC2997"/>
    <w:rsid w:val="00DC2A5E"/>
    <w:rsid w:val="00DD2B23"/>
    <w:rsid w:val="00DE7A44"/>
    <w:rsid w:val="00E02752"/>
    <w:rsid w:val="00E077C8"/>
    <w:rsid w:val="00E10CFA"/>
    <w:rsid w:val="00E25FF6"/>
    <w:rsid w:val="00E31749"/>
    <w:rsid w:val="00E34B50"/>
    <w:rsid w:val="00E417E9"/>
    <w:rsid w:val="00E43A29"/>
    <w:rsid w:val="00E44453"/>
    <w:rsid w:val="00E46CE7"/>
    <w:rsid w:val="00E528D9"/>
    <w:rsid w:val="00E86DE3"/>
    <w:rsid w:val="00EA08AE"/>
    <w:rsid w:val="00EB0EAF"/>
    <w:rsid w:val="00EB2633"/>
    <w:rsid w:val="00EC1365"/>
    <w:rsid w:val="00EC16A7"/>
    <w:rsid w:val="00EC5E71"/>
    <w:rsid w:val="00ED2494"/>
    <w:rsid w:val="00EE2ACA"/>
    <w:rsid w:val="00EF2CD0"/>
    <w:rsid w:val="00F02307"/>
    <w:rsid w:val="00F06063"/>
    <w:rsid w:val="00F1031E"/>
    <w:rsid w:val="00F15F3C"/>
    <w:rsid w:val="00F17502"/>
    <w:rsid w:val="00F358EE"/>
    <w:rsid w:val="00F3707D"/>
    <w:rsid w:val="00F4735C"/>
    <w:rsid w:val="00F55A21"/>
    <w:rsid w:val="00F6313F"/>
    <w:rsid w:val="00F639B1"/>
    <w:rsid w:val="00F67E07"/>
    <w:rsid w:val="00F76C11"/>
    <w:rsid w:val="00F855C2"/>
    <w:rsid w:val="00F85ABE"/>
    <w:rsid w:val="00F92CC5"/>
    <w:rsid w:val="00FA103E"/>
    <w:rsid w:val="00FA6DA6"/>
    <w:rsid w:val="00FC1B42"/>
    <w:rsid w:val="00FD030B"/>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759cd2" strokecolor="#446188">
      <v:fill color="#759cd2" color2="#a3c5f1" type="gradient">
        <o:fill v:ext="view" type="gradientUnscaled"/>
      </v:fill>
      <v:stroke color="#446188" weight="2pt" miterlimit="2"/>
    </o:shapedefaults>
    <o:shapelayout v:ext="edit">
      <o:idmap v:ext="edit" data="2"/>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4971"/>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customStyle="1" w:styleId="ListParagraph1">
    <w:name w:val="List Paragraph1"/>
    <w:basedOn w:val="Normal"/>
  </w:style>
  <w:style w:type="character" w:customStyle="1" w:styleId="BodyTextChar">
    <w:name w:val="Body Text Char"/>
    <w:basedOn w:val="DefaultParagraphFont"/>
    <w:link w:val="BodyText"/>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iPriority w:val="99"/>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01424855">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084985233">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zoom.us/j/96017282600?pwd=REkyc2RWV2l0ektRRC9YV2RPaDRMZz09"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Wyl Schuth</cp:lastModifiedBy>
  <cp:revision>2</cp:revision>
  <cp:lastPrinted>2018-04-13T22:00:00Z</cp:lastPrinted>
  <dcterms:created xsi:type="dcterms:W3CDTF">2022-05-13T19:52:00Z</dcterms:created>
  <dcterms:modified xsi:type="dcterms:W3CDTF">2022-05-13T19:52:00Z</dcterms:modified>
</cp:coreProperties>
</file>