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28EA9DFE" w:rsidR="00E67E27" w:rsidRDefault="0034495C" w:rsidP="00E67E27">
      <w:pPr>
        <w:pStyle w:val="BodyText"/>
        <w:spacing w:before="36" w:line="241" w:lineRule="auto"/>
        <w:ind w:left="0" w:right="40"/>
        <w:jc w:val="center"/>
        <w:rPr>
          <w:b/>
          <w:color w:val="FF0000"/>
          <w:spacing w:val="-1"/>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2B7A98">
        <w:rPr>
          <w:b/>
          <w:color w:val="FF0000"/>
          <w:spacing w:val="-1"/>
          <w:sz w:val="24"/>
          <w:szCs w:val="24"/>
        </w:rPr>
        <w:t>Tuesday,</w:t>
      </w:r>
      <w:r w:rsidR="004A5527">
        <w:rPr>
          <w:b/>
          <w:color w:val="FF0000"/>
          <w:spacing w:val="-1"/>
          <w:sz w:val="24"/>
          <w:szCs w:val="24"/>
        </w:rPr>
        <w:t xml:space="preserve"> </w:t>
      </w:r>
      <w:r w:rsidR="002B7A98">
        <w:rPr>
          <w:b/>
          <w:color w:val="FF0000"/>
          <w:spacing w:val="-1"/>
          <w:sz w:val="24"/>
          <w:szCs w:val="24"/>
        </w:rPr>
        <w:t>May 18</w:t>
      </w:r>
      <w:r w:rsidR="00C70B6A">
        <w:rPr>
          <w:b/>
          <w:color w:val="FF0000"/>
          <w:spacing w:val="-1"/>
          <w:sz w:val="24"/>
          <w:szCs w:val="24"/>
        </w:rPr>
        <w:t xml:space="preserve">, </w:t>
      </w:r>
      <w:r w:rsidR="002B7A98">
        <w:rPr>
          <w:b/>
          <w:color w:val="FF0000"/>
          <w:spacing w:val="-1"/>
          <w:sz w:val="24"/>
          <w:szCs w:val="24"/>
        </w:rPr>
        <w:t>11</w:t>
      </w:r>
      <w:r w:rsidR="004A5527">
        <w:rPr>
          <w:b/>
          <w:color w:val="FF0000"/>
          <w:spacing w:val="-1"/>
          <w:sz w:val="24"/>
          <w:szCs w:val="24"/>
        </w:rPr>
        <w:t>:00</w:t>
      </w:r>
      <w:r w:rsidR="003B4AB0">
        <w:rPr>
          <w:b/>
          <w:color w:val="FF0000"/>
          <w:spacing w:val="-1"/>
          <w:sz w:val="24"/>
          <w:szCs w:val="24"/>
        </w:rPr>
        <w:t xml:space="preserve"> </w:t>
      </w:r>
      <w:r w:rsidR="003C5750">
        <w:rPr>
          <w:b/>
          <w:color w:val="FF0000"/>
          <w:spacing w:val="-1"/>
          <w:sz w:val="24"/>
          <w:szCs w:val="24"/>
        </w:rPr>
        <w:t>a</w:t>
      </w:r>
      <w:r w:rsidR="003B4AB0">
        <w:rPr>
          <w:b/>
          <w:color w:val="FF0000"/>
          <w:spacing w:val="-1"/>
          <w:sz w:val="24"/>
          <w:szCs w:val="24"/>
        </w:rPr>
        <w:t>.m.</w:t>
      </w:r>
      <w:r w:rsidR="004A5527">
        <w:rPr>
          <w:b/>
          <w:color w:val="FF0000"/>
          <w:spacing w:val="-1"/>
          <w:sz w:val="24"/>
          <w:szCs w:val="24"/>
        </w:rPr>
        <w:t xml:space="preserve"> – </w:t>
      </w:r>
      <w:r w:rsidR="003C5750">
        <w:rPr>
          <w:b/>
          <w:color w:val="FF0000"/>
          <w:spacing w:val="-1"/>
          <w:sz w:val="24"/>
          <w:szCs w:val="24"/>
        </w:rPr>
        <w:t>1</w:t>
      </w:r>
      <w:r w:rsidR="002B7A98">
        <w:rPr>
          <w:b/>
          <w:color w:val="FF0000"/>
          <w:spacing w:val="-1"/>
          <w:sz w:val="24"/>
          <w:szCs w:val="24"/>
        </w:rPr>
        <w:t>2</w:t>
      </w:r>
      <w:r w:rsidR="00571B65">
        <w:rPr>
          <w:b/>
          <w:color w:val="FF0000"/>
          <w:spacing w:val="-1"/>
          <w:sz w:val="24"/>
          <w:szCs w:val="24"/>
        </w:rPr>
        <w:t xml:space="preserve">:00 </w:t>
      </w:r>
      <w:r w:rsidR="002B7A98">
        <w:rPr>
          <w:b/>
          <w:color w:val="FF0000"/>
          <w:spacing w:val="-1"/>
          <w:sz w:val="24"/>
          <w:szCs w:val="24"/>
        </w:rPr>
        <w:t>p</w:t>
      </w:r>
      <w:r w:rsidR="00571B65">
        <w:rPr>
          <w:b/>
          <w:color w:val="FF0000"/>
          <w:spacing w:val="-1"/>
          <w:sz w:val="24"/>
          <w:szCs w:val="24"/>
        </w:rPr>
        <w:t>.m.</w:t>
      </w:r>
    </w:p>
    <w:p w14:paraId="6388C7DC" w14:textId="0DE33198" w:rsidR="00CF3196" w:rsidRPr="00C60EEC" w:rsidRDefault="00C60EEC" w:rsidP="00E67E27">
      <w:pPr>
        <w:pStyle w:val="BodyText"/>
        <w:spacing w:before="36" w:line="241" w:lineRule="auto"/>
        <w:ind w:left="0" w:right="40"/>
        <w:jc w:val="center"/>
        <w:rPr>
          <w:rStyle w:val="Hyperlink"/>
          <w:b/>
          <w:spacing w:val="-1"/>
          <w:sz w:val="28"/>
          <w:szCs w:val="28"/>
        </w:rPr>
      </w:pPr>
      <w:r>
        <w:rPr>
          <w:b/>
          <w:spacing w:val="-1"/>
          <w:sz w:val="28"/>
          <w:szCs w:val="28"/>
        </w:rPr>
        <w:fldChar w:fldCharType="begin"/>
      </w:r>
      <w:r w:rsidR="005749D2">
        <w:rPr>
          <w:b/>
          <w:spacing w:val="-1"/>
          <w:sz w:val="28"/>
          <w:szCs w:val="28"/>
        </w:rPr>
        <w:instrText>HYPERLINK "https://uwmadison.webex.com/uwmadison/j.php?MTID=m8fb5434c21e1005c638f66f3e8eaa6bf"</w:instrText>
      </w:r>
      <w:r>
        <w:rPr>
          <w:b/>
          <w:spacing w:val="-1"/>
          <w:sz w:val="28"/>
          <w:szCs w:val="28"/>
        </w:rPr>
        <w:fldChar w:fldCharType="separate"/>
      </w:r>
      <w:r w:rsidR="00287700" w:rsidRPr="00C60EEC">
        <w:rPr>
          <w:rStyle w:val="Hyperlink"/>
          <w:b/>
          <w:spacing w:val="-1"/>
          <w:sz w:val="28"/>
          <w:szCs w:val="28"/>
        </w:rPr>
        <w:t xml:space="preserve">Cisco </w:t>
      </w:r>
      <w:proofErr w:type="spellStart"/>
      <w:r w:rsidR="00CF3196" w:rsidRPr="00C60EEC">
        <w:rPr>
          <w:rStyle w:val="Hyperlink"/>
          <w:b/>
          <w:spacing w:val="-1"/>
          <w:sz w:val="28"/>
          <w:szCs w:val="28"/>
        </w:rPr>
        <w:t>Webex</w:t>
      </w:r>
      <w:proofErr w:type="spellEnd"/>
      <w:r w:rsidR="00CF3196" w:rsidRPr="00C60EEC">
        <w:rPr>
          <w:rStyle w:val="Hyperlink"/>
          <w:b/>
          <w:spacing w:val="-1"/>
          <w:sz w:val="28"/>
          <w:szCs w:val="28"/>
        </w:rPr>
        <w:t xml:space="preserve"> Meeting:</w:t>
      </w:r>
    </w:p>
    <w:p w14:paraId="44492816" w14:textId="5C58B091" w:rsidR="005749D2" w:rsidRPr="005749D2" w:rsidRDefault="00C60EEC" w:rsidP="005749D2">
      <w:pPr>
        <w:pStyle w:val="BodyText"/>
        <w:spacing w:before="36" w:line="241" w:lineRule="auto"/>
        <w:ind w:right="40"/>
        <w:jc w:val="center"/>
        <w:rPr>
          <w:b/>
          <w:color w:val="1F497D" w:themeColor="text2"/>
          <w:spacing w:val="-1"/>
          <w:sz w:val="20"/>
          <w:szCs w:val="20"/>
        </w:rPr>
      </w:pPr>
      <w:r>
        <w:rPr>
          <w:b/>
          <w:spacing w:val="-1"/>
          <w:sz w:val="28"/>
          <w:szCs w:val="28"/>
        </w:rPr>
        <w:fldChar w:fldCharType="end"/>
      </w:r>
      <w:r w:rsidR="005749D2" w:rsidRPr="005749D2">
        <w:rPr>
          <w:b/>
          <w:color w:val="1F497D" w:themeColor="text2"/>
          <w:spacing w:val="-1"/>
          <w:sz w:val="20"/>
          <w:szCs w:val="20"/>
        </w:rPr>
        <w:t>Join by meeting number</w:t>
      </w:r>
    </w:p>
    <w:p w14:paraId="4CC89E54" w14:textId="77777777" w:rsidR="005749D2" w:rsidRPr="005749D2" w:rsidRDefault="005749D2" w:rsidP="005749D2">
      <w:pPr>
        <w:pStyle w:val="BodyText"/>
        <w:spacing w:before="36" w:line="241" w:lineRule="auto"/>
        <w:ind w:right="40"/>
        <w:jc w:val="center"/>
        <w:rPr>
          <w:b/>
          <w:color w:val="1F497D" w:themeColor="text2"/>
          <w:spacing w:val="-1"/>
          <w:sz w:val="20"/>
          <w:szCs w:val="20"/>
        </w:rPr>
      </w:pPr>
      <w:r w:rsidRPr="005749D2">
        <w:rPr>
          <w:b/>
          <w:color w:val="1F497D" w:themeColor="text2"/>
          <w:spacing w:val="-1"/>
          <w:sz w:val="20"/>
          <w:szCs w:val="20"/>
        </w:rPr>
        <w:t>Meeting number (access code): 120 420 4114</w:t>
      </w:r>
    </w:p>
    <w:p w14:paraId="647CAAA6" w14:textId="77777777" w:rsidR="005749D2" w:rsidRDefault="005749D2" w:rsidP="005749D2">
      <w:pPr>
        <w:pStyle w:val="BodyText"/>
        <w:spacing w:before="36" w:line="241" w:lineRule="auto"/>
        <w:ind w:right="40"/>
        <w:jc w:val="center"/>
        <w:rPr>
          <w:b/>
          <w:color w:val="1F497D" w:themeColor="text2"/>
          <w:spacing w:val="-1"/>
          <w:sz w:val="20"/>
          <w:szCs w:val="20"/>
        </w:rPr>
      </w:pPr>
      <w:r w:rsidRPr="005749D2">
        <w:rPr>
          <w:b/>
          <w:color w:val="1F497D" w:themeColor="text2"/>
          <w:spacing w:val="-1"/>
          <w:sz w:val="20"/>
          <w:szCs w:val="20"/>
        </w:rPr>
        <w:t xml:space="preserve">Meeting password: unMJrA94Qr3 (86657294 from phones) </w:t>
      </w:r>
    </w:p>
    <w:p w14:paraId="534F5F94" w14:textId="517A863D" w:rsidR="00C60EEC" w:rsidRPr="00CF3196" w:rsidRDefault="005749D2" w:rsidP="005749D2">
      <w:pPr>
        <w:pStyle w:val="BodyText"/>
        <w:spacing w:before="36" w:line="241" w:lineRule="auto"/>
        <w:ind w:right="40"/>
        <w:jc w:val="center"/>
        <w:rPr>
          <w:b/>
          <w:color w:val="1F497D" w:themeColor="text2"/>
          <w:spacing w:val="-1"/>
          <w:sz w:val="28"/>
          <w:szCs w:val="28"/>
        </w:rPr>
      </w:pPr>
      <w:r w:rsidRPr="005749D2">
        <w:rPr>
          <w:b/>
          <w:color w:val="1F497D" w:themeColor="text2"/>
          <w:spacing w:val="-1"/>
          <w:sz w:val="20"/>
          <w:szCs w:val="20"/>
        </w:rPr>
        <w:t xml:space="preserve"> </w:t>
      </w:r>
    </w:p>
    <w:p w14:paraId="69779F3A" w14:textId="77777777" w:rsidR="00400379" w:rsidRDefault="005A3296" w:rsidP="00707730">
      <w:pPr>
        <w:spacing w:before="4"/>
        <w:rPr>
          <w:rFonts w:ascii="Garamond" w:eastAsia="Garamond" w:hAnsi="Garamond"/>
          <w:sz w:val="24"/>
          <w:szCs w:val="24"/>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C60EEC">
        <w:rPr>
          <w:rFonts w:ascii="Garamond" w:eastAsia="Garamond" w:hAnsi="Garamond"/>
          <w:sz w:val="24"/>
          <w:szCs w:val="24"/>
        </w:rPr>
        <w:t>Liana Lamont</w:t>
      </w:r>
    </w:p>
    <w:p w14:paraId="67A4F498" w14:textId="77777777" w:rsidR="00400379" w:rsidRDefault="00400379" w:rsidP="00707730">
      <w:pPr>
        <w:spacing w:before="4"/>
        <w:rPr>
          <w:rFonts w:ascii="Garamond" w:eastAsia="Garamond" w:hAnsi="Garamond"/>
          <w:sz w:val="24"/>
          <w:szCs w:val="24"/>
        </w:rPr>
      </w:pPr>
    </w:p>
    <w:p w14:paraId="79F37BD7" w14:textId="7150107F" w:rsidR="00945731" w:rsidRPr="00400379" w:rsidRDefault="00400379" w:rsidP="00707730">
      <w:pPr>
        <w:spacing w:before="4"/>
        <w:rPr>
          <w:rFonts w:ascii="Garamond" w:eastAsiaTheme="minorHAnsi" w:hAnsi="Garamond"/>
          <w:b/>
          <w:bCs/>
          <w:sz w:val="20"/>
          <w:szCs w:val="20"/>
        </w:rPr>
      </w:pPr>
      <w:r w:rsidRPr="00400379">
        <w:rPr>
          <w:rFonts w:ascii="Garamond" w:eastAsia="Garamond" w:hAnsi="Garamond"/>
          <w:sz w:val="24"/>
          <w:szCs w:val="24"/>
        </w:rPr>
        <w:t>Attendance: Lori DeMeuse, Boyd Hillestad, Catherine Auger, Cheryl Adams Kadera, Debra Shapiro, Julie Anderson, Lisa Jansen, Mary Noles, Pamela G</w:t>
      </w:r>
      <w:r>
        <w:rPr>
          <w:rFonts w:ascii="Garamond" w:eastAsia="Garamond" w:hAnsi="Garamond"/>
          <w:sz w:val="24"/>
          <w:szCs w:val="24"/>
        </w:rPr>
        <w:t>arcia-Rivera, Peter Haney, Rebecca Forbes Wank, Sarah Jedd, Tina Hunter, Tina Nielsen, Meridith Beck Mink, Liana Lamont, Wyl Schuth</w:t>
      </w:r>
      <w:r w:rsidR="00CD77C5">
        <w:rPr>
          <w:rFonts w:ascii="Garamond" w:eastAsia="Garamond" w:hAnsi="Garamond"/>
          <w:sz w:val="24"/>
          <w:szCs w:val="24"/>
        </w:rPr>
        <w:t>, Bruce Goldade</w:t>
      </w:r>
      <w:r w:rsidR="00945731" w:rsidRPr="00400379">
        <w:rPr>
          <w:rFonts w:ascii="Garamond" w:eastAsiaTheme="minorHAnsi" w:hAnsi="Garamond"/>
          <w:b/>
          <w:bCs/>
          <w:sz w:val="28"/>
          <w:szCs w:val="28"/>
        </w:rPr>
        <w:br/>
      </w:r>
    </w:p>
    <w:p w14:paraId="77801710" w14:textId="77777777" w:rsidR="003B1A59" w:rsidRPr="00707730" w:rsidRDefault="00BA4055" w:rsidP="00707730">
      <w:pPr>
        <w:pStyle w:val="xmsonormal"/>
        <w:rPr>
          <w:rFonts w:ascii="Garamond" w:hAnsi="Garamond"/>
          <w:b/>
          <w:sz w:val="28"/>
          <w:szCs w:val="28"/>
        </w:rPr>
      </w:pPr>
      <w:r w:rsidRPr="00707730">
        <w:rPr>
          <w:rFonts w:ascii="Garamond" w:hAnsi="Garamond"/>
          <w:b/>
          <w:bCs/>
          <w:sz w:val="28"/>
          <w:szCs w:val="28"/>
        </w:rPr>
        <w:t>Welcome</w:t>
      </w:r>
      <w:r w:rsidR="00945731" w:rsidRPr="00707730">
        <w:rPr>
          <w:rFonts w:ascii="Garamond" w:hAnsi="Garamond"/>
          <w:b/>
          <w:bCs/>
          <w:sz w:val="28"/>
          <w:szCs w:val="28"/>
        </w:rPr>
        <w:t xml:space="preserve"> &amp;</w:t>
      </w:r>
      <w:r w:rsidR="009A7F2A" w:rsidRPr="00707730">
        <w:rPr>
          <w:rFonts w:ascii="Garamond" w:hAnsi="Garamond"/>
          <w:b/>
          <w:bCs/>
          <w:sz w:val="28"/>
          <w:szCs w:val="28"/>
        </w:rPr>
        <w:t xml:space="preserve"> </w:t>
      </w:r>
      <w:r w:rsidRPr="00707730">
        <w:rPr>
          <w:rFonts w:ascii="Garamond" w:hAnsi="Garamond"/>
          <w:b/>
          <w:bCs/>
          <w:sz w:val="28"/>
          <w:szCs w:val="28"/>
        </w:rPr>
        <w:t>Introductions</w:t>
      </w:r>
      <w:r w:rsidR="009A7F2A" w:rsidRPr="00707730">
        <w:rPr>
          <w:rFonts w:ascii="Garamond" w:hAnsi="Garamond"/>
          <w:b/>
          <w:bCs/>
          <w:sz w:val="28"/>
          <w:szCs w:val="28"/>
        </w:rPr>
        <w:t xml:space="preserve"> </w:t>
      </w:r>
      <w:r w:rsidR="00B90B8B" w:rsidRPr="00707730">
        <w:rPr>
          <w:rFonts w:ascii="Garamond" w:hAnsi="Garamond"/>
          <w:sz w:val="28"/>
          <w:szCs w:val="28"/>
        </w:rPr>
        <w:t>(</w:t>
      </w:r>
      <w:r w:rsidR="00131A67" w:rsidRPr="00707730">
        <w:rPr>
          <w:rFonts w:ascii="Garamond" w:hAnsi="Garamond"/>
          <w:sz w:val="28"/>
          <w:szCs w:val="28"/>
        </w:rPr>
        <w:t>5</w:t>
      </w:r>
      <w:r w:rsidR="00B90B8B" w:rsidRPr="00707730">
        <w:rPr>
          <w:rFonts w:ascii="Garamond" w:hAnsi="Garamond"/>
          <w:sz w:val="28"/>
          <w:szCs w:val="28"/>
        </w:rPr>
        <w:t xml:space="preserve"> minutes) – </w:t>
      </w:r>
      <w:r w:rsidR="00C538BD" w:rsidRPr="00707730">
        <w:rPr>
          <w:rFonts w:ascii="Garamond" w:hAnsi="Garamond"/>
          <w:sz w:val="28"/>
          <w:szCs w:val="28"/>
        </w:rPr>
        <w:t>All</w:t>
      </w:r>
    </w:p>
    <w:p w14:paraId="0801C7D6" w14:textId="77777777" w:rsidR="00C538BD" w:rsidRPr="00707730" w:rsidRDefault="00C538BD" w:rsidP="00707730">
      <w:pPr>
        <w:pStyle w:val="xmsonormal"/>
        <w:rPr>
          <w:rFonts w:ascii="Garamond" w:hAnsi="Garamond"/>
          <w:b/>
          <w:bCs/>
          <w:sz w:val="28"/>
          <w:szCs w:val="28"/>
        </w:rPr>
      </w:pPr>
    </w:p>
    <w:p w14:paraId="6B32CB27" w14:textId="77777777" w:rsidR="00347990" w:rsidRDefault="00BA4055" w:rsidP="00707730">
      <w:pPr>
        <w:pStyle w:val="xmsonormal"/>
        <w:rPr>
          <w:rFonts w:ascii="Garamond" w:hAnsi="Garamond"/>
          <w:sz w:val="28"/>
          <w:szCs w:val="28"/>
        </w:rPr>
      </w:pPr>
      <w:r w:rsidRPr="00707730">
        <w:rPr>
          <w:rFonts w:ascii="Garamond" w:hAnsi="Garamond"/>
          <w:b/>
          <w:bCs/>
          <w:sz w:val="28"/>
          <w:szCs w:val="28"/>
        </w:rPr>
        <w:t xml:space="preserve">Corrections and Approval of </w:t>
      </w:r>
      <w:r w:rsidR="003C5750">
        <w:rPr>
          <w:rFonts w:ascii="Garamond" w:hAnsi="Garamond"/>
          <w:b/>
          <w:bCs/>
          <w:sz w:val="28"/>
          <w:szCs w:val="28"/>
        </w:rPr>
        <w:t>March</w:t>
      </w:r>
      <w:r w:rsidR="00707730" w:rsidRPr="00707730">
        <w:rPr>
          <w:rFonts w:ascii="Garamond" w:hAnsi="Garamond"/>
          <w:b/>
          <w:bCs/>
          <w:sz w:val="28"/>
          <w:szCs w:val="28"/>
        </w:rPr>
        <w:t xml:space="preserve"> </w:t>
      </w:r>
      <w:r w:rsidR="00347990">
        <w:rPr>
          <w:rFonts w:ascii="Garamond" w:hAnsi="Garamond"/>
          <w:b/>
          <w:bCs/>
          <w:sz w:val="28"/>
          <w:szCs w:val="28"/>
        </w:rPr>
        <w:t xml:space="preserve">&amp; April </w:t>
      </w:r>
      <w:r w:rsidR="007B1E4F" w:rsidRPr="00707730">
        <w:rPr>
          <w:rFonts w:ascii="Garamond" w:hAnsi="Garamond"/>
          <w:b/>
          <w:bCs/>
          <w:sz w:val="28"/>
          <w:szCs w:val="28"/>
        </w:rPr>
        <w:t xml:space="preserve">Meeting </w:t>
      </w:r>
      <w:r w:rsidR="00EC1365" w:rsidRPr="00707730">
        <w:rPr>
          <w:rFonts w:ascii="Garamond" w:hAnsi="Garamond"/>
          <w:b/>
          <w:bCs/>
          <w:sz w:val="28"/>
          <w:szCs w:val="28"/>
        </w:rPr>
        <w:t>Minutes</w:t>
      </w:r>
      <w:r w:rsidRPr="00707730">
        <w:rPr>
          <w:rFonts w:ascii="Garamond" w:hAnsi="Garamond"/>
          <w:b/>
          <w:bCs/>
          <w:sz w:val="28"/>
          <w:szCs w:val="28"/>
        </w:rPr>
        <w:t xml:space="preserve"> </w:t>
      </w:r>
      <w:r w:rsidRPr="00707730">
        <w:rPr>
          <w:rFonts w:ascii="Garamond" w:hAnsi="Garamond"/>
          <w:bCs/>
          <w:sz w:val="28"/>
          <w:szCs w:val="28"/>
        </w:rPr>
        <w:t xml:space="preserve">(5 minutes) </w:t>
      </w:r>
      <w:r w:rsidRPr="00707730">
        <w:rPr>
          <w:rFonts w:ascii="Garamond" w:hAnsi="Garamond"/>
          <w:sz w:val="28"/>
          <w:szCs w:val="28"/>
        </w:rPr>
        <w:t xml:space="preserve">– </w:t>
      </w:r>
      <w:r w:rsidR="001C3FD4" w:rsidRPr="00707730">
        <w:rPr>
          <w:rFonts w:ascii="Garamond" w:hAnsi="Garamond"/>
          <w:sz w:val="28"/>
          <w:szCs w:val="28"/>
        </w:rPr>
        <w:t>All</w:t>
      </w:r>
    </w:p>
    <w:p w14:paraId="5B345B29" w14:textId="77777777" w:rsidR="00347990" w:rsidRDefault="00347990" w:rsidP="00707730">
      <w:pPr>
        <w:pStyle w:val="xmsonormal"/>
        <w:rPr>
          <w:rFonts w:ascii="Garamond" w:hAnsi="Garamond"/>
          <w:sz w:val="28"/>
          <w:szCs w:val="28"/>
        </w:rPr>
      </w:pPr>
    </w:p>
    <w:p w14:paraId="5C3D5E01" w14:textId="77777777" w:rsidR="00347990" w:rsidRDefault="00347990" w:rsidP="00707730">
      <w:pPr>
        <w:pStyle w:val="xmsonormal"/>
        <w:rPr>
          <w:rFonts w:ascii="Garamond" w:hAnsi="Garamond"/>
          <w:sz w:val="28"/>
          <w:szCs w:val="28"/>
        </w:rPr>
      </w:pPr>
      <w:r>
        <w:rPr>
          <w:rFonts w:ascii="Garamond" w:hAnsi="Garamond"/>
          <w:sz w:val="28"/>
          <w:szCs w:val="28"/>
        </w:rPr>
        <w:t>March:  no corrections; approved</w:t>
      </w:r>
    </w:p>
    <w:p w14:paraId="475C1C82" w14:textId="4A56D835" w:rsidR="00E417E9" w:rsidRPr="00707730" w:rsidRDefault="00347990" w:rsidP="00707730">
      <w:pPr>
        <w:pStyle w:val="xmsonormal"/>
        <w:rPr>
          <w:rFonts w:ascii="Garamond" w:hAnsi="Garamond"/>
          <w:sz w:val="28"/>
          <w:szCs w:val="28"/>
        </w:rPr>
      </w:pPr>
      <w:r>
        <w:rPr>
          <w:rFonts w:ascii="Garamond" w:hAnsi="Garamond"/>
          <w:sz w:val="28"/>
          <w:szCs w:val="28"/>
        </w:rPr>
        <w:t>April:  no corrections; approved</w:t>
      </w:r>
      <w:r w:rsidR="001C3FD4" w:rsidRPr="00707730">
        <w:rPr>
          <w:rFonts w:ascii="Garamond" w:hAnsi="Garamond"/>
          <w:sz w:val="28"/>
          <w:szCs w:val="28"/>
        </w:rPr>
        <w:br/>
      </w:r>
    </w:p>
    <w:p w14:paraId="33BE70CF" w14:textId="7020501C" w:rsidR="00E417E9" w:rsidRDefault="00BA4055" w:rsidP="00707730">
      <w:pPr>
        <w:pStyle w:val="xmsonormal"/>
        <w:rPr>
          <w:rFonts w:ascii="Garamond" w:hAnsi="Garamond"/>
          <w:sz w:val="28"/>
          <w:szCs w:val="28"/>
        </w:rPr>
      </w:pPr>
      <w:r w:rsidRPr="00707730">
        <w:rPr>
          <w:rFonts w:ascii="Garamond" w:hAnsi="Garamond"/>
          <w:b/>
          <w:sz w:val="28"/>
          <w:szCs w:val="28"/>
        </w:rPr>
        <w:t>L&amp;S Dean’s Report</w:t>
      </w:r>
      <w:r w:rsidR="00E417E9" w:rsidRPr="00707730">
        <w:rPr>
          <w:rFonts w:ascii="Garamond" w:hAnsi="Garamond"/>
          <w:sz w:val="28"/>
          <w:szCs w:val="28"/>
        </w:rPr>
        <w:t xml:space="preserve"> (</w:t>
      </w:r>
      <w:r w:rsidR="002B7A98">
        <w:rPr>
          <w:rFonts w:ascii="Garamond" w:hAnsi="Garamond"/>
          <w:sz w:val="28"/>
          <w:szCs w:val="28"/>
        </w:rPr>
        <w:t>15</w:t>
      </w:r>
      <w:r w:rsidR="00E417E9" w:rsidRPr="00707730">
        <w:rPr>
          <w:rFonts w:ascii="Garamond" w:hAnsi="Garamond"/>
          <w:sz w:val="28"/>
          <w:szCs w:val="28"/>
        </w:rPr>
        <w:t xml:space="preserve"> minutes)</w:t>
      </w:r>
      <w:r w:rsidR="00A4339C" w:rsidRPr="00707730">
        <w:rPr>
          <w:rFonts w:ascii="Garamond" w:hAnsi="Garamond"/>
          <w:sz w:val="28"/>
          <w:szCs w:val="28"/>
        </w:rPr>
        <w:t xml:space="preserve"> </w:t>
      </w:r>
      <w:r w:rsidR="00E417E9" w:rsidRPr="00707730">
        <w:rPr>
          <w:rFonts w:ascii="Garamond" w:hAnsi="Garamond"/>
          <w:sz w:val="28"/>
          <w:szCs w:val="28"/>
        </w:rPr>
        <w:t xml:space="preserve">– </w:t>
      </w:r>
      <w:r w:rsidR="00571B65" w:rsidRPr="00707730">
        <w:rPr>
          <w:rFonts w:ascii="Garamond" w:hAnsi="Garamond"/>
          <w:sz w:val="28"/>
          <w:szCs w:val="28"/>
        </w:rPr>
        <w:t>Wilcots</w:t>
      </w:r>
      <w:r w:rsidR="005749D2">
        <w:rPr>
          <w:rFonts w:ascii="Garamond" w:hAnsi="Garamond"/>
          <w:sz w:val="28"/>
          <w:szCs w:val="28"/>
        </w:rPr>
        <w:t xml:space="preserve"> (Delivered by </w:t>
      </w:r>
      <w:r w:rsidR="002B7A98">
        <w:rPr>
          <w:rFonts w:ascii="Garamond" w:hAnsi="Garamond"/>
          <w:sz w:val="28"/>
          <w:szCs w:val="28"/>
        </w:rPr>
        <w:t>Tina Nielsen</w:t>
      </w:r>
      <w:r w:rsidR="005749D2">
        <w:rPr>
          <w:rFonts w:ascii="Garamond" w:hAnsi="Garamond"/>
          <w:sz w:val="28"/>
          <w:szCs w:val="28"/>
        </w:rPr>
        <w:t>)</w:t>
      </w:r>
    </w:p>
    <w:p w14:paraId="22AE2514" w14:textId="0DD1411E" w:rsidR="00400379" w:rsidRDefault="00400379" w:rsidP="00707730">
      <w:pPr>
        <w:pStyle w:val="xmsonormal"/>
        <w:rPr>
          <w:rFonts w:ascii="Garamond" w:hAnsi="Garamond"/>
          <w:sz w:val="28"/>
          <w:szCs w:val="28"/>
        </w:rPr>
      </w:pPr>
    </w:p>
    <w:p w14:paraId="2FBBCF00" w14:textId="63747243" w:rsidR="00400379" w:rsidRDefault="00400379" w:rsidP="00707730">
      <w:pPr>
        <w:pStyle w:val="xmsonormal"/>
        <w:rPr>
          <w:rFonts w:ascii="Garamond" w:hAnsi="Garamond"/>
          <w:sz w:val="28"/>
          <w:szCs w:val="28"/>
        </w:rPr>
      </w:pPr>
      <w:r>
        <w:rPr>
          <w:rFonts w:ascii="Garamond" w:hAnsi="Garamond"/>
          <w:sz w:val="28"/>
          <w:szCs w:val="28"/>
        </w:rPr>
        <w:t>Celebrated Commencement in person!!! 5200 undergrads, 1600 Masters, 870 PhD</w:t>
      </w:r>
    </w:p>
    <w:p w14:paraId="05506D81" w14:textId="2007ABE7" w:rsidR="00EB17FC" w:rsidRDefault="00EB17FC" w:rsidP="00707730">
      <w:pPr>
        <w:pStyle w:val="xmsonormal"/>
        <w:rPr>
          <w:rFonts w:ascii="Garamond" w:hAnsi="Garamond"/>
          <w:sz w:val="28"/>
          <w:szCs w:val="28"/>
        </w:rPr>
      </w:pPr>
      <w:r>
        <w:rPr>
          <w:rFonts w:ascii="Garamond" w:hAnsi="Garamond"/>
          <w:sz w:val="28"/>
          <w:szCs w:val="28"/>
        </w:rPr>
        <w:t>We’re now open to visitors!!</w:t>
      </w:r>
    </w:p>
    <w:p w14:paraId="615A9123" w14:textId="21E88962" w:rsidR="00EB17FC" w:rsidRDefault="00EB17FC" w:rsidP="00707730">
      <w:pPr>
        <w:pStyle w:val="xmsonormal"/>
        <w:rPr>
          <w:rFonts w:ascii="Garamond" w:hAnsi="Garamond"/>
          <w:sz w:val="28"/>
          <w:szCs w:val="28"/>
        </w:rPr>
      </w:pPr>
      <w:r>
        <w:rPr>
          <w:rFonts w:ascii="Garamond" w:hAnsi="Garamond"/>
          <w:sz w:val="28"/>
          <w:szCs w:val="28"/>
        </w:rPr>
        <w:t>New guidance for building access; different departments will set Green Badge guidelines.</w:t>
      </w:r>
    </w:p>
    <w:p w14:paraId="70EB2920" w14:textId="0A2DAD29" w:rsidR="00EB17FC" w:rsidRDefault="00EB17FC" w:rsidP="00707730">
      <w:pPr>
        <w:pStyle w:val="xmsonormal"/>
        <w:rPr>
          <w:rFonts w:ascii="Garamond" w:hAnsi="Garamond"/>
          <w:sz w:val="28"/>
          <w:szCs w:val="28"/>
        </w:rPr>
      </w:pPr>
      <w:r>
        <w:rPr>
          <w:rFonts w:ascii="Garamond" w:hAnsi="Garamond"/>
          <w:sz w:val="28"/>
          <w:szCs w:val="28"/>
        </w:rPr>
        <w:t>Phasing back to campus is coming!  We are working on policies and workflow.</w:t>
      </w:r>
    </w:p>
    <w:p w14:paraId="1558AA2E" w14:textId="0585679A" w:rsidR="00EB17FC" w:rsidRDefault="00EB17FC" w:rsidP="00707730">
      <w:pPr>
        <w:pStyle w:val="xmsonormal"/>
        <w:rPr>
          <w:rFonts w:ascii="Garamond" w:hAnsi="Garamond"/>
          <w:sz w:val="28"/>
          <w:szCs w:val="28"/>
        </w:rPr>
      </w:pPr>
    </w:p>
    <w:p w14:paraId="69E43DF5" w14:textId="7CB6668E" w:rsidR="00EB17FC" w:rsidRDefault="00EB17FC" w:rsidP="00707730">
      <w:pPr>
        <w:pStyle w:val="xmsonormal"/>
        <w:rPr>
          <w:rFonts w:ascii="Garamond" w:hAnsi="Garamond"/>
          <w:sz w:val="28"/>
          <w:szCs w:val="28"/>
        </w:rPr>
      </w:pPr>
      <w:r>
        <w:rPr>
          <w:rFonts w:ascii="Garamond" w:hAnsi="Garamond"/>
          <w:sz w:val="28"/>
          <w:szCs w:val="28"/>
        </w:rPr>
        <w:t xml:space="preserve">From Cheryl:  policies will be released soon, hopefully in May.  </w:t>
      </w:r>
    </w:p>
    <w:p w14:paraId="7C894467" w14:textId="39121622" w:rsidR="00EB17FC" w:rsidRDefault="00EB17FC" w:rsidP="00707730">
      <w:pPr>
        <w:pStyle w:val="xmsonormal"/>
        <w:rPr>
          <w:rFonts w:ascii="Garamond" w:hAnsi="Garamond"/>
          <w:sz w:val="28"/>
          <w:szCs w:val="28"/>
        </w:rPr>
      </w:pPr>
    </w:p>
    <w:p w14:paraId="05E7F3CA" w14:textId="4729320E" w:rsidR="00EB17FC" w:rsidRDefault="00EB17FC" w:rsidP="00707730">
      <w:pPr>
        <w:pStyle w:val="xmsonormal"/>
        <w:rPr>
          <w:rFonts w:ascii="Garamond" w:hAnsi="Garamond"/>
          <w:sz w:val="28"/>
          <w:szCs w:val="28"/>
        </w:rPr>
      </w:pPr>
      <w:r>
        <w:rPr>
          <w:rFonts w:ascii="Garamond" w:hAnsi="Garamond"/>
          <w:sz w:val="28"/>
          <w:szCs w:val="28"/>
        </w:rPr>
        <w:t xml:space="preserve">Devon Wilson will start in less than 1 month.  It’s going to be great to have a dedicated person!!  </w:t>
      </w:r>
      <w:r w:rsidR="00CD77C5">
        <w:rPr>
          <w:rFonts w:ascii="Garamond" w:hAnsi="Garamond"/>
          <w:sz w:val="28"/>
          <w:szCs w:val="28"/>
        </w:rPr>
        <w:t xml:space="preserve">On the development side:  Inclusive Innovation funds, particularly in the STEM fields.  Re-imagining the diversity report.  </w:t>
      </w:r>
    </w:p>
    <w:p w14:paraId="12722EC3" w14:textId="393D5EB4" w:rsidR="00CD77C5" w:rsidRDefault="00CD77C5" w:rsidP="00707730">
      <w:pPr>
        <w:pStyle w:val="xmsonormal"/>
        <w:rPr>
          <w:rFonts w:ascii="Garamond" w:hAnsi="Garamond"/>
          <w:sz w:val="28"/>
          <w:szCs w:val="28"/>
        </w:rPr>
      </w:pPr>
      <w:r>
        <w:rPr>
          <w:rFonts w:ascii="Garamond" w:hAnsi="Garamond"/>
          <w:sz w:val="28"/>
          <w:szCs w:val="28"/>
        </w:rPr>
        <w:t xml:space="preserve">    Liana: how can we implement workshops to change our climate in our Chemistry department?</w:t>
      </w:r>
    </w:p>
    <w:p w14:paraId="026700E0" w14:textId="6FF3628F" w:rsidR="00CD77C5" w:rsidRDefault="00CD77C5" w:rsidP="00707730">
      <w:pPr>
        <w:pStyle w:val="xmsonormal"/>
        <w:rPr>
          <w:rFonts w:ascii="Garamond" w:hAnsi="Garamond"/>
          <w:sz w:val="28"/>
          <w:szCs w:val="28"/>
        </w:rPr>
      </w:pPr>
      <w:r>
        <w:rPr>
          <w:rFonts w:ascii="Garamond" w:hAnsi="Garamond"/>
          <w:sz w:val="28"/>
          <w:szCs w:val="28"/>
        </w:rPr>
        <w:lastRenderedPageBreak/>
        <w:t>We’ll form connection</w:t>
      </w:r>
      <w:r w:rsidR="00347990">
        <w:rPr>
          <w:rFonts w:ascii="Garamond" w:hAnsi="Garamond"/>
          <w:sz w:val="28"/>
          <w:szCs w:val="28"/>
        </w:rPr>
        <w:t>s</w:t>
      </w:r>
      <w:r>
        <w:rPr>
          <w:rFonts w:ascii="Garamond" w:hAnsi="Garamond"/>
          <w:sz w:val="28"/>
          <w:szCs w:val="28"/>
        </w:rPr>
        <w:t xml:space="preserve"> right away</w:t>
      </w:r>
      <w:r w:rsidR="00347990">
        <w:rPr>
          <w:rFonts w:ascii="Garamond" w:hAnsi="Garamond"/>
          <w:sz w:val="28"/>
          <w:szCs w:val="28"/>
        </w:rPr>
        <w:t xml:space="preserve"> with departments</w:t>
      </w:r>
      <w:r>
        <w:rPr>
          <w:rFonts w:ascii="Garamond" w:hAnsi="Garamond"/>
          <w:sz w:val="28"/>
          <w:szCs w:val="28"/>
        </w:rPr>
        <w:t xml:space="preserve">.  </w:t>
      </w:r>
    </w:p>
    <w:p w14:paraId="456F563D" w14:textId="272CF239" w:rsidR="00CD77C5" w:rsidRDefault="00CD77C5" w:rsidP="00707730">
      <w:pPr>
        <w:pStyle w:val="xmsonormal"/>
        <w:rPr>
          <w:rFonts w:ascii="Garamond" w:hAnsi="Garamond"/>
          <w:sz w:val="28"/>
          <w:szCs w:val="28"/>
        </w:rPr>
      </w:pPr>
      <w:r>
        <w:rPr>
          <w:rFonts w:ascii="Garamond" w:hAnsi="Garamond"/>
          <w:sz w:val="28"/>
          <w:szCs w:val="28"/>
        </w:rPr>
        <w:t xml:space="preserve">  Chat:  contact </w:t>
      </w:r>
      <w:r>
        <w:rPr>
          <w:rFonts w:ascii="Arial" w:hAnsi="Arial" w:cs="Arial"/>
          <w:color w:val="4D4D4D"/>
          <w:sz w:val="21"/>
          <w:szCs w:val="21"/>
          <w:shd w:val="clear" w:color="auto" w:fill="FFFFFF"/>
        </w:rPr>
        <w:t xml:space="preserve">Don Gillian-Daniel and Beth </w:t>
      </w:r>
      <w:proofErr w:type="spellStart"/>
      <w:r>
        <w:rPr>
          <w:rFonts w:ascii="Arial" w:hAnsi="Arial" w:cs="Arial"/>
          <w:color w:val="4D4D4D"/>
          <w:sz w:val="21"/>
          <w:szCs w:val="21"/>
          <w:shd w:val="clear" w:color="auto" w:fill="FFFFFF"/>
        </w:rPr>
        <w:t>Meryerand</w:t>
      </w:r>
      <w:proofErr w:type="spellEnd"/>
      <w:r>
        <w:rPr>
          <w:rFonts w:ascii="Arial" w:hAnsi="Arial" w:cs="Arial"/>
          <w:color w:val="4D4D4D"/>
          <w:sz w:val="21"/>
          <w:szCs w:val="21"/>
          <w:shd w:val="clear" w:color="auto" w:fill="FFFFFF"/>
        </w:rPr>
        <w:t xml:space="preserve"> for workshop support</w:t>
      </w:r>
    </w:p>
    <w:p w14:paraId="1E0F7F6E" w14:textId="5398732E" w:rsidR="00CD77C5" w:rsidRDefault="00CD77C5" w:rsidP="00707730">
      <w:pPr>
        <w:pStyle w:val="xmsonormal"/>
        <w:rPr>
          <w:rFonts w:ascii="Garamond" w:hAnsi="Garamond"/>
          <w:sz w:val="28"/>
          <w:szCs w:val="28"/>
        </w:rPr>
      </w:pPr>
    </w:p>
    <w:p w14:paraId="1A878BD9" w14:textId="682B554B" w:rsidR="00CD77C5" w:rsidRDefault="00CD77C5" w:rsidP="00707730">
      <w:pPr>
        <w:pStyle w:val="xmsonormal"/>
        <w:rPr>
          <w:rFonts w:ascii="Garamond" w:hAnsi="Garamond"/>
          <w:sz w:val="28"/>
          <w:szCs w:val="28"/>
        </w:rPr>
      </w:pPr>
      <w:r>
        <w:rPr>
          <w:rFonts w:ascii="Garamond" w:hAnsi="Garamond"/>
          <w:sz w:val="28"/>
          <w:szCs w:val="28"/>
        </w:rPr>
        <w:t>Buildings:  Humanities building has NW corner issue (big crane); CDIS (Computer, Data and Information Science School) is in planning stages</w:t>
      </w:r>
    </w:p>
    <w:p w14:paraId="61741741" w14:textId="3DACFFDD" w:rsidR="00CD77C5" w:rsidRDefault="00CD77C5" w:rsidP="00707730">
      <w:pPr>
        <w:pStyle w:val="xmsonormal"/>
        <w:rPr>
          <w:rFonts w:ascii="Garamond" w:hAnsi="Garamond"/>
          <w:sz w:val="28"/>
          <w:szCs w:val="28"/>
        </w:rPr>
      </w:pPr>
    </w:p>
    <w:p w14:paraId="30E0A6AA" w14:textId="725A3570" w:rsidR="00CD77C5" w:rsidRDefault="00CD77C5" w:rsidP="00707730">
      <w:pPr>
        <w:pStyle w:val="xmsonormal"/>
        <w:rPr>
          <w:rFonts w:ascii="Garamond" w:hAnsi="Garamond"/>
          <w:sz w:val="28"/>
          <w:szCs w:val="28"/>
        </w:rPr>
      </w:pPr>
      <w:r>
        <w:rPr>
          <w:rFonts w:ascii="Garamond" w:hAnsi="Garamond"/>
          <w:sz w:val="28"/>
          <w:szCs w:val="28"/>
        </w:rPr>
        <w:t>Custodial staff is starting to clean again in August, to match re-phasing Campus Repopulation.  There is not regular cleaning currently.  Rest rooms and common areas are a current priority, but it’s unclear about the other areas.</w:t>
      </w:r>
    </w:p>
    <w:p w14:paraId="1F3451A1" w14:textId="3717F4A9" w:rsidR="00CD77C5" w:rsidRDefault="00CD77C5" w:rsidP="00707730">
      <w:pPr>
        <w:pStyle w:val="xmsonormal"/>
        <w:rPr>
          <w:rFonts w:ascii="Garamond" w:hAnsi="Garamond"/>
          <w:sz w:val="28"/>
          <w:szCs w:val="28"/>
        </w:rPr>
      </w:pPr>
      <w:r>
        <w:rPr>
          <w:rFonts w:ascii="Garamond" w:hAnsi="Garamond"/>
          <w:sz w:val="28"/>
          <w:szCs w:val="28"/>
        </w:rPr>
        <w:t xml:space="preserve">    Mary:  my floor has not been washed in over 1 year.</w:t>
      </w:r>
    </w:p>
    <w:p w14:paraId="2D11BB48" w14:textId="1C4A825D" w:rsidR="00CD77C5" w:rsidRDefault="00CD77C5" w:rsidP="00707730">
      <w:pPr>
        <w:pStyle w:val="xmsonormal"/>
        <w:rPr>
          <w:rFonts w:ascii="Garamond" w:hAnsi="Garamond"/>
          <w:sz w:val="28"/>
          <w:szCs w:val="28"/>
        </w:rPr>
      </w:pPr>
    </w:p>
    <w:p w14:paraId="7177EF04" w14:textId="74C1F7A8" w:rsidR="00CD77C5" w:rsidRDefault="00CD77C5" w:rsidP="00707730">
      <w:pPr>
        <w:pStyle w:val="xmsonormal"/>
        <w:rPr>
          <w:rFonts w:ascii="Garamond" w:hAnsi="Garamond"/>
          <w:sz w:val="28"/>
          <w:szCs w:val="28"/>
        </w:rPr>
      </w:pPr>
      <w:r>
        <w:rPr>
          <w:rFonts w:ascii="Garamond" w:hAnsi="Garamond"/>
          <w:sz w:val="28"/>
          <w:szCs w:val="28"/>
        </w:rPr>
        <w:t xml:space="preserve">Online undergrad degree program starts in 2022.  We currently host </w:t>
      </w:r>
      <w:proofErr w:type="spellStart"/>
      <w:r>
        <w:rPr>
          <w:rFonts w:ascii="Garamond" w:hAnsi="Garamond"/>
          <w:sz w:val="28"/>
          <w:szCs w:val="28"/>
        </w:rPr>
        <w:t>SoHE</w:t>
      </w:r>
      <w:proofErr w:type="spellEnd"/>
      <w:r w:rsidR="00347990">
        <w:rPr>
          <w:rFonts w:ascii="Garamond" w:hAnsi="Garamond"/>
          <w:sz w:val="28"/>
          <w:szCs w:val="28"/>
        </w:rPr>
        <w:t>, and we want more.  School of Business is also starting an online degree program.  L&amp;S and Business will develop Gen Ed requirements.</w:t>
      </w:r>
    </w:p>
    <w:p w14:paraId="60C8A9B0" w14:textId="0D22ACCB" w:rsidR="00347990" w:rsidRDefault="00347990" w:rsidP="00707730">
      <w:pPr>
        <w:pStyle w:val="xmsonormal"/>
        <w:rPr>
          <w:rFonts w:ascii="Garamond" w:hAnsi="Garamond"/>
          <w:sz w:val="28"/>
          <w:szCs w:val="28"/>
        </w:rPr>
      </w:pPr>
    </w:p>
    <w:p w14:paraId="064B91C9" w14:textId="5BB0DEB8" w:rsidR="00347990" w:rsidRDefault="00347990" w:rsidP="00707730">
      <w:pPr>
        <w:pStyle w:val="xmsonormal"/>
        <w:rPr>
          <w:rFonts w:ascii="Garamond" w:hAnsi="Garamond"/>
          <w:sz w:val="28"/>
          <w:szCs w:val="28"/>
        </w:rPr>
      </w:pPr>
      <w:r>
        <w:rPr>
          <w:rFonts w:ascii="Garamond" w:hAnsi="Garamond"/>
          <w:sz w:val="28"/>
          <w:szCs w:val="28"/>
        </w:rPr>
        <w:t xml:space="preserve">Please take care of yourself, your friends, and your loved ones:  rest, take vacations!  Recharge in preparation of the transition back to campus!  Please get vaccinated.  A huge THANK YOU from Dean Wilcots.  (Please watch video:  </w:t>
      </w:r>
    </w:p>
    <w:p w14:paraId="44D8BB0A" w14:textId="77777777" w:rsidR="00347990" w:rsidRDefault="00347990" w:rsidP="00707730">
      <w:pPr>
        <w:pStyle w:val="xmsonormal"/>
        <w:rPr>
          <w:rFonts w:ascii="Garamond" w:hAnsi="Garamond"/>
          <w:sz w:val="28"/>
          <w:szCs w:val="28"/>
        </w:rPr>
      </w:pPr>
    </w:p>
    <w:p w14:paraId="06188DB3" w14:textId="00AF0AF4" w:rsidR="00347990" w:rsidRPr="00347990" w:rsidRDefault="00F470AB" w:rsidP="00347990">
      <w:pPr>
        <w:widowControl/>
        <w:rPr>
          <w:rFonts w:ascii="Times New Roman" w:eastAsia="Times New Roman" w:hAnsi="Times New Roman"/>
          <w:sz w:val="24"/>
          <w:szCs w:val="24"/>
        </w:rPr>
      </w:pPr>
      <w:hyperlink r:id="rId8" w:tgtFrame="_blank" w:history="1">
        <w:r w:rsidR="00347990" w:rsidRPr="00347990">
          <w:rPr>
            <w:rFonts w:ascii="Times New Roman" w:eastAsia="Times New Roman" w:hAnsi="Times New Roman"/>
            <w:color w:val="049FD9"/>
            <w:sz w:val="21"/>
            <w:szCs w:val="21"/>
          </w:rPr>
          <w:t>https://www.youtube.com/watch?v=MRGWuOqxd9g</w:t>
        </w:r>
      </w:hyperlink>
    </w:p>
    <w:p w14:paraId="70D11FC7" w14:textId="185A4FB7" w:rsidR="00347990" w:rsidRPr="00347990" w:rsidRDefault="00347990" w:rsidP="00347990">
      <w:pPr>
        <w:widowControl/>
        <w:rPr>
          <w:rFonts w:ascii="Arial" w:eastAsia="Times New Roman" w:hAnsi="Arial" w:cs="Arial"/>
          <w:color w:val="000000"/>
          <w:sz w:val="18"/>
          <w:szCs w:val="18"/>
        </w:rPr>
      </w:pPr>
    </w:p>
    <w:p w14:paraId="1D5F1F66" w14:textId="77777777" w:rsidR="00EB17FC" w:rsidRPr="00707730" w:rsidRDefault="00EB17FC" w:rsidP="00707730">
      <w:pPr>
        <w:pStyle w:val="xmsonormal"/>
        <w:rPr>
          <w:rFonts w:ascii="Garamond" w:hAnsi="Garamond"/>
          <w:sz w:val="28"/>
          <w:szCs w:val="28"/>
        </w:rPr>
      </w:pPr>
    </w:p>
    <w:p w14:paraId="2BFA76EA" w14:textId="77777777" w:rsidR="00B730F0" w:rsidRPr="00707730" w:rsidRDefault="00B730F0" w:rsidP="00707730">
      <w:pPr>
        <w:pStyle w:val="xmsonormal"/>
        <w:rPr>
          <w:rFonts w:ascii="Garamond" w:hAnsi="Garamond"/>
          <w:sz w:val="28"/>
          <w:szCs w:val="28"/>
        </w:rPr>
      </w:pPr>
    </w:p>
    <w:p w14:paraId="42B0ADF3" w14:textId="77777777" w:rsidR="00B730F0" w:rsidRPr="00707730" w:rsidRDefault="00B730F0" w:rsidP="00707730">
      <w:pPr>
        <w:widowControl/>
        <w:rPr>
          <w:rFonts w:ascii="Garamond" w:hAnsi="Garamond"/>
          <w:sz w:val="28"/>
          <w:szCs w:val="28"/>
        </w:rPr>
      </w:pPr>
      <w:r w:rsidRPr="00707730">
        <w:rPr>
          <w:rFonts w:ascii="Garamond" w:hAnsi="Garamond"/>
          <w:b/>
          <w:bCs/>
          <w:sz w:val="28"/>
          <w:szCs w:val="28"/>
        </w:rPr>
        <w:t xml:space="preserve">Feedback to Dean’s Report </w:t>
      </w:r>
      <w:r w:rsidRPr="00707730">
        <w:rPr>
          <w:rFonts w:ascii="Garamond" w:hAnsi="Garamond"/>
          <w:sz w:val="28"/>
          <w:szCs w:val="28"/>
        </w:rPr>
        <w:t>(5 minutes) – All</w:t>
      </w:r>
    </w:p>
    <w:p w14:paraId="74353901" w14:textId="77777777" w:rsidR="005469E8" w:rsidRPr="00707730" w:rsidRDefault="005469E8" w:rsidP="00707730">
      <w:pPr>
        <w:widowControl/>
        <w:rPr>
          <w:rFonts w:ascii="Garamond" w:hAnsi="Garamond"/>
          <w:sz w:val="28"/>
          <w:szCs w:val="28"/>
        </w:rPr>
      </w:pPr>
    </w:p>
    <w:p w14:paraId="2912F582" w14:textId="6718F15F" w:rsidR="00B730F0" w:rsidRDefault="00B730F0" w:rsidP="00707730">
      <w:pPr>
        <w:widowControl/>
        <w:rPr>
          <w:rFonts w:ascii="Garamond" w:hAnsi="Garamond"/>
          <w:sz w:val="28"/>
          <w:szCs w:val="28"/>
        </w:rPr>
      </w:pPr>
      <w:r w:rsidRPr="00707730">
        <w:rPr>
          <w:rFonts w:ascii="Garamond" w:hAnsi="Garamond"/>
          <w:b/>
          <w:sz w:val="28"/>
          <w:szCs w:val="28"/>
        </w:rPr>
        <w:t xml:space="preserve">HR Updates </w:t>
      </w:r>
      <w:r w:rsidRPr="00707730">
        <w:rPr>
          <w:rFonts w:ascii="Garamond" w:hAnsi="Garamond"/>
          <w:sz w:val="28"/>
          <w:szCs w:val="28"/>
        </w:rPr>
        <w:t>(</w:t>
      </w:r>
      <w:r w:rsidR="005749D2">
        <w:rPr>
          <w:rFonts w:ascii="Garamond" w:hAnsi="Garamond"/>
          <w:sz w:val="28"/>
          <w:szCs w:val="28"/>
        </w:rPr>
        <w:t>5</w:t>
      </w:r>
      <w:r w:rsidRPr="00707730">
        <w:rPr>
          <w:rFonts w:ascii="Garamond" w:hAnsi="Garamond"/>
          <w:sz w:val="28"/>
          <w:szCs w:val="28"/>
        </w:rPr>
        <w:t xml:space="preserve"> minutes) – Adams Kadera</w:t>
      </w:r>
    </w:p>
    <w:p w14:paraId="42F0B93B" w14:textId="27FEDF9B" w:rsidR="00347990" w:rsidRDefault="00347990" w:rsidP="00707730">
      <w:pPr>
        <w:widowControl/>
        <w:rPr>
          <w:rFonts w:ascii="Garamond" w:hAnsi="Garamond"/>
          <w:sz w:val="28"/>
          <w:szCs w:val="28"/>
        </w:rPr>
      </w:pPr>
    </w:p>
    <w:p w14:paraId="77D5089C" w14:textId="4C7E8805" w:rsidR="00347990" w:rsidRDefault="00347990" w:rsidP="00707730">
      <w:pPr>
        <w:widowControl/>
        <w:rPr>
          <w:rFonts w:ascii="Garamond" w:hAnsi="Garamond"/>
          <w:sz w:val="28"/>
          <w:szCs w:val="28"/>
        </w:rPr>
      </w:pPr>
      <w:r>
        <w:rPr>
          <w:rFonts w:ascii="Garamond" w:hAnsi="Garamond"/>
          <w:sz w:val="28"/>
          <w:szCs w:val="28"/>
        </w:rPr>
        <w:t>Transition to bi-weekly payroll is happening in July.  9 (or 12) to 26 pay periods.  Deductions may need to change.</w:t>
      </w:r>
    </w:p>
    <w:p w14:paraId="2D34F61E" w14:textId="63D2AF9E" w:rsidR="00347990" w:rsidRDefault="00347990" w:rsidP="00707730">
      <w:pPr>
        <w:widowControl/>
        <w:rPr>
          <w:rFonts w:ascii="Garamond" w:hAnsi="Garamond"/>
          <w:sz w:val="28"/>
          <w:szCs w:val="28"/>
        </w:rPr>
      </w:pPr>
    </w:p>
    <w:p w14:paraId="24A82E9F" w14:textId="73C85E9A" w:rsidR="00347990" w:rsidRDefault="00347990" w:rsidP="00707730">
      <w:pPr>
        <w:widowControl/>
        <w:rPr>
          <w:rFonts w:ascii="Garamond" w:hAnsi="Garamond"/>
          <w:sz w:val="28"/>
          <w:szCs w:val="28"/>
        </w:rPr>
      </w:pPr>
      <w:r>
        <w:rPr>
          <w:rFonts w:ascii="Garamond" w:hAnsi="Garamond"/>
          <w:sz w:val="28"/>
          <w:szCs w:val="28"/>
        </w:rPr>
        <w:t>SJDs are being submitted by units.  We’re continuing to work through titles and comparing across units.</w:t>
      </w:r>
    </w:p>
    <w:p w14:paraId="68E224CA" w14:textId="46AA5A7C" w:rsidR="00347990" w:rsidRDefault="00347990" w:rsidP="00707730">
      <w:pPr>
        <w:widowControl/>
        <w:rPr>
          <w:rFonts w:ascii="Garamond" w:hAnsi="Garamond"/>
          <w:sz w:val="28"/>
          <w:szCs w:val="28"/>
        </w:rPr>
      </w:pPr>
    </w:p>
    <w:p w14:paraId="105E1F9E" w14:textId="51545B25" w:rsidR="00347990" w:rsidRDefault="00347990" w:rsidP="00707730">
      <w:pPr>
        <w:widowControl/>
        <w:rPr>
          <w:rFonts w:ascii="Garamond" w:hAnsi="Garamond"/>
          <w:sz w:val="28"/>
          <w:szCs w:val="28"/>
        </w:rPr>
      </w:pPr>
      <w:r>
        <w:rPr>
          <w:rFonts w:ascii="Garamond" w:hAnsi="Garamond"/>
          <w:sz w:val="28"/>
          <w:szCs w:val="28"/>
        </w:rPr>
        <w:t>Remote work policies and agreements are coming soon.</w:t>
      </w:r>
    </w:p>
    <w:p w14:paraId="2C3984EB" w14:textId="35ACE31E" w:rsidR="00347990" w:rsidRDefault="00347990" w:rsidP="00707730">
      <w:pPr>
        <w:widowControl/>
        <w:rPr>
          <w:rFonts w:ascii="Garamond" w:hAnsi="Garamond"/>
          <w:sz w:val="28"/>
          <w:szCs w:val="28"/>
        </w:rPr>
      </w:pPr>
    </w:p>
    <w:p w14:paraId="4491D522" w14:textId="3FB449FB" w:rsidR="00347990" w:rsidRDefault="00347990" w:rsidP="00707730">
      <w:pPr>
        <w:widowControl/>
        <w:rPr>
          <w:rFonts w:ascii="Garamond" w:hAnsi="Garamond"/>
          <w:sz w:val="28"/>
          <w:szCs w:val="28"/>
        </w:rPr>
      </w:pPr>
      <w:r>
        <w:rPr>
          <w:rFonts w:ascii="Garamond" w:hAnsi="Garamond"/>
          <w:sz w:val="28"/>
          <w:szCs w:val="28"/>
        </w:rPr>
        <w:t>Boyd:  what’s the deadline?  Is this the appeals time?</w:t>
      </w:r>
    </w:p>
    <w:p w14:paraId="33BA9A68" w14:textId="214357A3" w:rsidR="00347990" w:rsidRDefault="00347990" w:rsidP="00707730">
      <w:pPr>
        <w:widowControl/>
        <w:rPr>
          <w:rFonts w:ascii="Garamond" w:hAnsi="Garamond"/>
          <w:sz w:val="28"/>
          <w:szCs w:val="28"/>
        </w:rPr>
      </w:pPr>
      <w:r>
        <w:rPr>
          <w:rFonts w:ascii="Garamond" w:hAnsi="Garamond"/>
          <w:sz w:val="28"/>
          <w:szCs w:val="28"/>
        </w:rPr>
        <w:t>Cheryl:  L&amp;S deadline was April 30.  Campus deadline is Sept 10.  At this point, we’re working with departments through informal appeal to come to an agreement – before early September.  Official letter will come in early November.</w:t>
      </w:r>
    </w:p>
    <w:p w14:paraId="2F85C74E" w14:textId="3A3BD2EE" w:rsidR="00352069" w:rsidRDefault="00352069" w:rsidP="00707730">
      <w:pPr>
        <w:widowControl/>
        <w:rPr>
          <w:rFonts w:ascii="Garamond" w:hAnsi="Garamond"/>
          <w:sz w:val="28"/>
          <w:szCs w:val="28"/>
        </w:rPr>
      </w:pPr>
    </w:p>
    <w:p w14:paraId="2A6DA741" w14:textId="77777777" w:rsidR="00F470AB" w:rsidRPr="001D2D19" w:rsidRDefault="00F470AB" w:rsidP="00F470AB">
      <w:pPr>
        <w:widowControl/>
        <w:rPr>
          <w:rFonts w:ascii="Garamond" w:hAnsi="Garamond"/>
          <w:b/>
          <w:sz w:val="28"/>
          <w:szCs w:val="28"/>
        </w:rPr>
      </w:pPr>
      <w:r>
        <w:rPr>
          <w:rFonts w:ascii="Garamond" w:hAnsi="Garamond"/>
          <w:b/>
          <w:sz w:val="28"/>
          <w:szCs w:val="28"/>
        </w:rPr>
        <w:t>The intension is that a</w:t>
      </w:r>
      <w:r w:rsidRPr="001D2D19">
        <w:rPr>
          <w:rFonts w:ascii="Garamond" w:hAnsi="Garamond"/>
          <w:b/>
          <w:sz w:val="28"/>
          <w:szCs w:val="28"/>
        </w:rPr>
        <w:t>ny SJD decisions about chan</w:t>
      </w:r>
      <w:r>
        <w:rPr>
          <w:rFonts w:ascii="Garamond" w:hAnsi="Garamond"/>
          <w:b/>
          <w:sz w:val="28"/>
          <w:szCs w:val="28"/>
        </w:rPr>
        <w:t xml:space="preserve">ges are made by the department, and </w:t>
      </w:r>
      <w:r w:rsidRPr="001D2D19">
        <w:rPr>
          <w:rFonts w:ascii="Garamond" w:hAnsi="Garamond"/>
          <w:b/>
          <w:sz w:val="28"/>
          <w:szCs w:val="28"/>
        </w:rPr>
        <w:t>L&amp;S will read the job descriptions to agree with the changes.</w:t>
      </w:r>
    </w:p>
    <w:p w14:paraId="588EBCFA" w14:textId="58DFE8B2" w:rsidR="00352069" w:rsidRDefault="00352069" w:rsidP="00707730">
      <w:pPr>
        <w:widowControl/>
        <w:rPr>
          <w:rFonts w:ascii="Garamond" w:hAnsi="Garamond"/>
          <w:sz w:val="28"/>
          <w:szCs w:val="28"/>
        </w:rPr>
      </w:pPr>
      <w:bookmarkStart w:id="0" w:name="_GoBack"/>
      <w:bookmarkEnd w:id="0"/>
    </w:p>
    <w:p w14:paraId="20EECF2E" w14:textId="59FC5A2D" w:rsidR="00352069" w:rsidRDefault="00352069" w:rsidP="00707730">
      <w:pPr>
        <w:widowControl/>
        <w:rPr>
          <w:rFonts w:ascii="Garamond" w:hAnsi="Garamond"/>
          <w:sz w:val="28"/>
          <w:szCs w:val="28"/>
        </w:rPr>
      </w:pPr>
      <w:r>
        <w:rPr>
          <w:rFonts w:ascii="Garamond" w:hAnsi="Garamond"/>
          <w:sz w:val="28"/>
          <w:szCs w:val="28"/>
        </w:rPr>
        <w:t>Julie:  what’s the date for appeals and when decisions about decisions will be made?</w:t>
      </w:r>
    </w:p>
    <w:p w14:paraId="411C5880" w14:textId="3B2CA783" w:rsidR="00352069" w:rsidRDefault="00352069" w:rsidP="00707730">
      <w:pPr>
        <w:widowControl/>
        <w:rPr>
          <w:rFonts w:ascii="Garamond" w:hAnsi="Garamond"/>
          <w:sz w:val="28"/>
          <w:szCs w:val="28"/>
        </w:rPr>
      </w:pPr>
      <w:r>
        <w:rPr>
          <w:rFonts w:ascii="Garamond" w:hAnsi="Garamond"/>
          <w:sz w:val="28"/>
          <w:szCs w:val="28"/>
        </w:rPr>
        <w:t>Cheryl:  once the letters go out, then there will likely be 30 days after that with information about who to contact.</w:t>
      </w:r>
    </w:p>
    <w:p w14:paraId="3B231C17" w14:textId="4CF96D7B" w:rsidR="00352069" w:rsidRDefault="00352069" w:rsidP="00707730">
      <w:pPr>
        <w:widowControl/>
        <w:rPr>
          <w:rFonts w:ascii="Garamond" w:hAnsi="Garamond"/>
          <w:sz w:val="28"/>
          <w:szCs w:val="28"/>
        </w:rPr>
      </w:pPr>
    </w:p>
    <w:p w14:paraId="17E9DA55" w14:textId="3C78277D" w:rsidR="00352069" w:rsidRDefault="00352069" w:rsidP="00707730">
      <w:pPr>
        <w:widowControl/>
        <w:rPr>
          <w:rFonts w:ascii="Garamond" w:hAnsi="Garamond"/>
          <w:sz w:val="28"/>
          <w:szCs w:val="28"/>
        </w:rPr>
      </w:pPr>
      <w:r>
        <w:rPr>
          <w:rFonts w:ascii="Garamond" w:hAnsi="Garamond"/>
          <w:sz w:val="28"/>
          <w:szCs w:val="28"/>
        </w:rPr>
        <w:t>Lisa:  was there new information about bi-weekly payroll?  Is there any action step needed?</w:t>
      </w:r>
    </w:p>
    <w:p w14:paraId="7E60FCB7" w14:textId="4F4E076B" w:rsidR="00352069" w:rsidRPr="00707730" w:rsidRDefault="00352069" w:rsidP="00707730">
      <w:pPr>
        <w:widowControl/>
        <w:rPr>
          <w:rFonts w:ascii="Garamond" w:hAnsi="Garamond"/>
          <w:sz w:val="28"/>
          <w:szCs w:val="28"/>
        </w:rPr>
      </w:pPr>
      <w:r>
        <w:rPr>
          <w:rFonts w:ascii="Garamond" w:hAnsi="Garamond"/>
          <w:sz w:val="28"/>
          <w:szCs w:val="28"/>
        </w:rPr>
        <w:lastRenderedPageBreak/>
        <w:t>Cheryl:  deductions are new discussions (you might want to adjust deductions for same yearly total across 26 paychecks instead of 9 or 12); prepare that July 30 paycheck will be smaller.</w:t>
      </w:r>
    </w:p>
    <w:p w14:paraId="5761370B" w14:textId="77777777" w:rsidR="00B730F0" w:rsidRPr="00707730" w:rsidRDefault="00B730F0" w:rsidP="00707730">
      <w:pPr>
        <w:widowControl/>
        <w:rPr>
          <w:rFonts w:ascii="Garamond" w:hAnsi="Garamond"/>
          <w:sz w:val="28"/>
          <w:szCs w:val="28"/>
        </w:rPr>
      </w:pPr>
    </w:p>
    <w:p w14:paraId="47899163" w14:textId="08890B1F" w:rsidR="00B730F0" w:rsidRDefault="003C5750" w:rsidP="00707730">
      <w:pPr>
        <w:widowControl/>
        <w:rPr>
          <w:rFonts w:ascii="Garamond" w:hAnsi="Garamond"/>
          <w:sz w:val="28"/>
          <w:szCs w:val="28"/>
        </w:rPr>
      </w:pPr>
      <w:r>
        <w:rPr>
          <w:rFonts w:ascii="Garamond" w:hAnsi="Garamond"/>
          <w:b/>
          <w:sz w:val="28"/>
          <w:szCs w:val="28"/>
        </w:rPr>
        <w:t xml:space="preserve">Old </w:t>
      </w:r>
      <w:r w:rsidR="00B730F0" w:rsidRPr="00707730">
        <w:rPr>
          <w:rFonts w:ascii="Garamond" w:hAnsi="Garamond"/>
          <w:b/>
          <w:sz w:val="28"/>
          <w:szCs w:val="28"/>
        </w:rPr>
        <w:t>Business/Issues to Share</w:t>
      </w:r>
      <w:r w:rsidR="00B730F0" w:rsidRPr="00707730">
        <w:rPr>
          <w:rFonts w:ascii="Garamond" w:hAnsi="Garamond"/>
          <w:sz w:val="28"/>
          <w:szCs w:val="28"/>
        </w:rPr>
        <w:t xml:space="preserve"> (</w:t>
      </w:r>
      <w:r>
        <w:rPr>
          <w:rFonts w:ascii="Garamond" w:hAnsi="Garamond"/>
          <w:sz w:val="28"/>
          <w:szCs w:val="28"/>
        </w:rPr>
        <w:t>10</w:t>
      </w:r>
      <w:r w:rsidR="00B730F0" w:rsidRPr="00707730">
        <w:rPr>
          <w:rFonts w:ascii="Garamond" w:hAnsi="Garamond"/>
          <w:sz w:val="28"/>
          <w:szCs w:val="28"/>
        </w:rPr>
        <w:t xml:space="preserve"> minutes) – All</w:t>
      </w:r>
    </w:p>
    <w:p w14:paraId="05BBCB23" w14:textId="106CB517" w:rsidR="00C60EEC" w:rsidRDefault="00C60EEC" w:rsidP="00707730">
      <w:pPr>
        <w:widowControl/>
        <w:rPr>
          <w:rFonts w:ascii="Garamond" w:hAnsi="Garamond"/>
          <w:sz w:val="28"/>
          <w:szCs w:val="28"/>
        </w:rPr>
      </w:pPr>
    </w:p>
    <w:p w14:paraId="356BEFC0" w14:textId="30497B48" w:rsidR="00C60EEC" w:rsidRDefault="00C60EEC" w:rsidP="00707730">
      <w:pPr>
        <w:widowControl/>
        <w:rPr>
          <w:rFonts w:ascii="Garamond" w:hAnsi="Garamond"/>
          <w:sz w:val="28"/>
          <w:szCs w:val="28"/>
        </w:rPr>
      </w:pPr>
      <w:r>
        <w:rPr>
          <w:rFonts w:ascii="Garamond" w:hAnsi="Garamond"/>
          <w:sz w:val="28"/>
          <w:szCs w:val="28"/>
        </w:rPr>
        <w:tab/>
        <w:t>Proposal to rewrite USIC and CASI bylaws</w:t>
      </w:r>
    </w:p>
    <w:p w14:paraId="0E0B3374" w14:textId="1FC5489B" w:rsidR="005749D2" w:rsidRDefault="005749D2" w:rsidP="00707730">
      <w:pPr>
        <w:widowControl/>
        <w:rPr>
          <w:rFonts w:ascii="Garamond" w:hAnsi="Garamond"/>
          <w:sz w:val="28"/>
          <w:szCs w:val="28"/>
        </w:rPr>
      </w:pPr>
      <w:r>
        <w:rPr>
          <w:rFonts w:ascii="Garamond" w:hAnsi="Garamond"/>
          <w:sz w:val="28"/>
          <w:szCs w:val="28"/>
        </w:rPr>
        <w:tab/>
        <w:t>(</w:t>
      </w:r>
      <w:proofErr w:type="gramStart"/>
      <w:r>
        <w:rPr>
          <w:rFonts w:ascii="Garamond" w:hAnsi="Garamond"/>
          <w:sz w:val="28"/>
          <w:szCs w:val="28"/>
        </w:rPr>
        <w:t>see</w:t>
      </w:r>
      <w:proofErr w:type="gramEnd"/>
      <w:r>
        <w:rPr>
          <w:rFonts w:ascii="Garamond" w:hAnsi="Garamond"/>
          <w:sz w:val="28"/>
          <w:szCs w:val="28"/>
        </w:rPr>
        <w:t xml:space="preserve"> Revision #6 of USIC bylaws on the calendar invite for this meeting)</w:t>
      </w:r>
    </w:p>
    <w:p w14:paraId="6E7F2644" w14:textId="1EEBF53E" w:rsidR="008F7F68" w:rsidRDefault="008F7F68" w:rsidP="00707730">
      <w:pPr>
        <w:widowControl/>
        <w:rPr>
          <w:rFonts w:ascii="Garamond" w:hAnsi="Garamond"/>
          <w:sz w:val="28"/>
          <w:szCs w:val="28"/>
        </w:rPr>
      </w:pPr>
    </w:p>
    <w:p w14:paraId="5D2C0CC9" w14:textId="22FB0519" w:rsidR="008F7F68" w:rsidRDefault="008F7F68" w:rsidP="00707730">
      <w:pPr>
        <w:widowControl/>
        <w:rPr>
          <w:rFonts w:ascii="Garamond" w:hAnsi="Garamond"/>
          <w:sz w:val="28"/>
          <w:szCs w:val="28"/>
        </w:rPr>
      </w:pPr>
      <w:r>
        <w:rPr>
          <w:rFonts w:ascii="Garamond" w:hAnsi="Garamond"/>
          <w:sz w:val="28"/>
          <w:szCs w:val="28"/>
        </w:rPr>
        <w:t>No discussion on the google doc, but does anyone have anything that they want to share?</w:t>
      </w:r>
    </w:p>
    <w:p w14:paraId="12FF4A01" w14:textId="335D872F" w:rsidR="008F7F68" w:rsidRDefault="008F7F68" w:rsidP="00707730">
      <w:pPr>
        <w:widowControl/>
        <w:rPr>
          <w:rFonts w:ascii="Garamond" w:hAnsi="Garamond"/>
          <w:sz w:val="28"/>
          <w:szCs w:val="28"/>
        </w:rPr>
      </w:pPr>
      <w:r>
        <w:rPr>
          <w:rFonts w:ascii="Garamond" w:hAnsi="Garamond"/>
          <w:sz w:val="28"/>
          <w:szCs w:val="28"/>
        </w:rPr>
        <w:t>Lisa:  what about matching the UW Style guide?</w:t>
      </w:r>
      <w:r w:rsidR="00675720">
        <w:rPr>
          <w:rFonts w:ascii="Garamond" w:hAnsi="Garamond"/>
          <w:sz w:val="28"/>
          <w:szCs w:val="28"/>
        </w:rPr>
        <w:t xml:space="preserve">  </w:t>
      </w:r>
    </w:p>
    <w:p w14:paraId="04C6360C" w14:textId="77777777" w:rsidR="002B7954" w:rsidRDefault="002B7954" w:rsidP="00707730">
      <w:pPr>
        <w:widowControl/>
        <w:rPr>
          <w:rFonts w:ascii="Garamond" w:hAnsi="Garamond"/>
          <w:sz w:val="28"/>
          <w:szCs w:val="28"/>
        </w:rPr>
      </w:pPr>
    </w:p>
    <w:p w14:paraId="364D76C6" w14:textId="28273FC5" w:rsidR="008F7F68" w:rsidRDefault="008F7F68" w:rsidP="00707730">
      <w:pPr>
        <w:widowControl/>
        <w:rPr>
          <w:rFonts w:ascii="Garamond" w:hAnsi="Garamond"/>
          <w:sz w:val="28"/>
          <w:szCs w:val="28"/>
        </w:rPr>
      </w:pPr>
      <w:r>
        <w:rPr>
          <w:rFonts w:ascii="Garamond" w:hAnsi="Garamond"/>
          <w:sz w:val="28"/>
          <w:szCs w:val="28"/>
        </w:rPr>
        <w:t>Wyl:  do the new teaching titles (</w:t>
      </w:r>
      <w:proofErr w:type="spellStart"/>
      <w:r>
        <w:rPr>
          <w:rFonts w:ascii="Garamond" w:hAnsi="Garamond"/>
          <w:sz w:val="28"/>
          <w:szCs w:val="28"/>
        </w:rPr>
        <w:t>eg</w:t>
      </w:r>
      <w:proofErr w:type="spellEnd"/>
      <w:r>
        <w:rPr>
          <w:rFonts w:ascii="Garamond" w:hAnsi="Garamond"/>
          <w:sz w:val="28"/>
          <w:szCs w:val="28"/>
        </w:rPr>
        <w:t>, Teaching Faculty)</w:t>
      </w:r>
      <w:r w:rsidR="002B7954">
        <w:rPr>
          <w:rFonts w:ascii="Garamond" w:hAnsi="Garamond"/>
          <w:sz w:val="28"/>
          <w:szCs w:val="28"/>
        </w:rPr>
        <w:t xml:space="preserve"> change from CASI to USIC?</w:t>
      </w:r>
    </w:p>
    <w:p w14:paraId="4A08C229" w14:textId="601BABFB" w:rsidR="002B7954" w:rsidRDefault="002B7954" w:rsidP="00707730">
      <w:pPr>
        <w:widowControl/>
        <w:rPr>
          <w:rFonts w:ascii="Garamond" w:hAnsi="Garamond"/>
          <w:sz w:val="28"/>
          <w:szCs w:val="28"/>
        </w:rPr>
      </w:pPr>
      <w:r>
        <w:rPr>
          <w:rFonts w:ascii="Garamond" w:hAnsi="Garamond"/>
          <w:sz w:val="28"/>
          <w:szCs w:val="28"/>
        </w:rPr>
        <w:t>Cheryl:  exempt to non-exempt status changes may happen, but those won’t affect CASI vs USIC designation</w:t>
      </w:r>
    </w:p>
    <w:p w14:paraId="20A1A04A" w14:textId="738F0422" w:rsidR="002B7954" w:rsidRDefault="002B7954" w:rsidP="00707730">
      <w:pPr>
        <w:widowControl/>
        <w:rPr>
          <w:rFonts w:ascii="Garamond" w:hAnsi="Garamond"/>
          <w:sz w:val="28"/>
          <w:szCs w:val="28"/>
        </w:rPr>
      </w:pPr>
    </w:p>
    <w:p w14:paraId="509E709B" w14:textId="1BD9EFF8" w:rsidR="002B7954" w:rsidRDefault="002B7954" w:rsidP="00707730">
      <w:pPr>
        <w:widowControl/>
        <w:rPr>
          <w:rFonts w:ascii="Garamond" w:hAnsi="Garamond"/>
          <w:sz w:val="28"/>
          <w:szCs w:val="28"/>
        </w:rPr>
      </w:pPr>
      <w:r>
        <w:rPr>
          <w:rFonts w:ascii="Garamond" w:hAnsi="Garamond"/>
          <w:sz w:val="28"/>
          <w:szCs w:val="28"/>
        </w:rPr>
        <w:t xml:space="preserve">Wyl:  What will engagement look like with Devon?  </w:t>
      </w:r>
    </w:p>
    <w:p w14:paraId="12D7B84A" w14:textId="65A9B40E" w:rsidR="002B7954" w:rsidRDefault="002B7954" w:rsidP="00707730">
      <w:pPr>
        <w:widowControl/>
        <w:rPr>
          <w:rFonts w:ascii="Garamond" w:hAnsi="Garamond"/>
          <w:sz w:val="28"/>
          <w:szCs w:val="28"/>
        </w:rPr>
      </w:pPr>
      <w:r>
        <w:rPr>
          <w:rFonts w:ascii="Garamond" w:hAnsi="Garamond"/>
          <w:sz w:val="28"/>
          <w:szCs w:val="28"/>
        </w:rPr>
        <w:t>Tina:  Let’s not formalize it in the bi-laws.  CASI/USIC should invite that position to attend when appropriate.</w:t>
      </w:r>
    </w:p>
    <w:p w14:paraId="74BB3891" w14:textId="2617F456" w:rsidR="002B7954" w:rsidRDefault="002B7954" w:rsidP="00707730">
      <w:pPr>
        <w:widowControl/>
        <w:rPr>
          <w:rFonts w:ascii="Garamond" w:hAnsi="Garamond"/>
          <w:sz w:val="28"/>
          <w:szCs w:val="28"/>
        </w:rPr>
      </w:pPr>
    </w:p>
    <w:p w14:paraId="00054E0E" w14:textId="1CEF0749" w:rsidR="00675720" w:rsidRPr="00675720" w:rsidRDefault="00675720" w:rsidP="00707730">
      <w:pPr>
        <w:widowControl/>
        <w:rPr>
          <w:rFonts w:ascii="Garamond" w:hAnsi="Garamond"/>
          <w:i/>
          <w:iCs/>
          <w:sz w:val="28"/>
          <w:szCs w:val="28"/>
        </w:rPr>
      </w:pPr>
      <w:r w:rsidRPr="00675720">
        <w:rPr>
          <w:rFonts w:ascii="Garamond" w:hAnsi="Garamond"/>
          <w:i/>
          <w:iCs/>
          <w:sz w:val="28"/>
          <w:szCs w:val="28"/>
        </w:rPr>
        <w:t>CASI bi</w:t>
      </w:r>
      <w:r>
        <w:rPr>
          <w:rFonts w:ascii="Garamond" w:hAnsi="Garamond"/>
          <w:i/>
          <w:iCs/>
          <w:sz w:val="28"/>
          <w:szCs w:val="28"/>
        </w:rPr>
        <w:t>-</w:t>
      </w:r>
      <w:r w:rsidRPr="00675720">
        <w:rPr>
          <w:rFonts w:ascii="Garamond" w:hAnsi="Garamond"/>
          <w:i/>
          <w:iCs/>
          <w:sz w:val="28"/>
          <w:szCs w:val="28"/>
        </w:rPr>
        <w:t>laws are approved.</w:t>
      </w:r>
    </w:p>
    <w:p w14:paraId="76119E33" w14:textId="77777777" w:rsidR="00675720" w:rsidRDefault="00675720" w:rsidP="00707730">
      <w:pPr>
        <w:widowControl/>
        <w:rPr>
          <w:rFonts w:ascii="Garamond" w:hAnsi="Garamond"/>
          <w:sz w:val="28"/>
          <w:szCs w:val="28"/>
        </w:rPr>
      </w:pPr>
    </w:p>
    <w:p w14:paraId="463D8DCB" w14:textId="6AD86CC5" w:rsidR="002B7954" w:rsidRDefault="002B7954" w:rsidP="00707730">
      <w:pPr>
        <w:widowControl/>
        <w:rPr>
          <w:rFonts w:ascii="Garamond" w:hAnsi="Garamond"/>
          <w:sz w:val="28"/>
          <w:szCs w:val="28"/>
        </w:rPr>
      </w:pPr>
      <w:r>
        <w:rPr>
          <w:rFonts w:ascii="Garamond" w:hAnsi="Garamond"/>
          <w:sz w:val="28"/>
          <w:szCs w:val="28"/>
        </w:rPr>
        <w:t xml:space="preserve">Bruce:  </w:t>
      </w:r>
      <w:r w:rsidR="00675720">
        <w:rPr>
          <w:rFonts w:ascii="Garamond" w:hAnsi="Garamond"/>
          <w:sz w:val="28"/>
          <w:szCs w:val="28"/>
        </w:rPr>
        <w:t>We need more specific details about how awards and professional development grants.  We need to improve transparency.</w:t>
      </w:r>
    </w:p>
    <w:p w14:paraId="0BD1A6DF" w14:textId="6303AC03" w:rsidR="00675720" w:rsidRDefault="00675720" w:rsidP="00707730">
      <w:pPr>
        <w:widowControl/>
        <w:rPr>
          <w:rFonts w:ascii="Garamond" w:hAnsi="Garamond"/>
          <w:sz w:val="28"/>
          <w:szCs w:val="28"/>
        </w:rPr>
      </w:pPr>
      <w:r>
        <w:rPr>
          <w:rFonts w:ascii="Garamond" w:hAnsi="Garamond"/>
          <w:sz w:val="28"/>
          <w:szCs w:val="28"/>
        </w:rPr>
        <w:t>Mary:  There is great variation in number of applicants between awards cycles.</w:t>
      </w:r>
    </w:p>
    <w:p w14:paraId="1EEAD299" w14:textId="3CC7DB11" w:rsidR="00675720" w:rsidRDefault="00675720" w:rsidP="00707730">
      <w:pPr>
        <w:widowControl/>
        <w:rPr>
          <w:rFonts w:ascii="Garamond" w:hAnsi="Garamond"/>
          <w:sz w:val="28"/>
          <w:szCs w:val="28"/>
        </w:rPr>
      </w:pPr>
      <w:r>
        <w:rPr>
          <w:rFonts w:ascii="Garamond" w:hAnsi="Garamond"/>
          <w:sz w:val="28"/>
          <w:szCs w:val="28"/>
        </w:rPr>
        <w:t>Peter:  Each award would have specific details not communicated in the bi-laws.</w:t>
      </w:r>
    </w:p>
    <w:p w14:paraId="5A2C01AD" w14:textId="5FD5ECAD" w:rsidR="002A6A32" w:rsidRDefault="002A6A32" w:rsidP="00707730">
      <w:pPr>
        <w:widowControl/>
        <w:rPr>
          <w:rFonts w:ascii="Garamond" w:hAnsi="Garamond"/>
          <w:sz w:val="28"/>
          <w:szCs w:val="28"/>
        </w:rPr>
      </w:pPr>
      <w:r>
        <w:rPr>
          <w:rFonts w:ascii="Garamond" w:hAnsi="Garamond"/>
          <w:sz w:val="28"/>
          <w:szCs w:val="28"/>
        </w:rPr>
        <w:t xml:space="preserve">Tina:  We can state in </w:t>
      </w:r>
      <w:r w:rsidR="00E2737B">
        <w:rPr>
          <w:rFonts w:ascii="Garamond" w:hAnsi="Garamond"/>
          <w:sz w:val="28"/>
          <w:szCs w:val="28"/>
        </w:rPr>
        <w:t>by</w:t>
      </w:r>
      <w:r>
        <w:rPr>
          <w:rFonts w:ascii="Garamond" w:hAnsi="Garamond"/>
          <w:sz w:val="28"/>
          <w:szCs w:val="28"/>
        </w:rPr>
        <w:t>laws that we will communicate details in the awards call.  Bi-laws should not be re-written every year, but we can point out where to find the details.</w:t>
      </w:r>
    </w:p>
    <w:p w14:paraId="5E7D2E67" w14:textId="68353D1D" w:rsidR="00675720" w:rsidRDefault="00675720" w:rsidP="00707730">
      <w:pPr>
        <w:widowControl/>
        <w:rPr>
          <w:rFonts w:ascii="Garamond" w:hAnsi="Garamond"/>
          <w:sz w:val="28"/>
          <w:szCs w:val="28"/>
        </w:rPr>
      </w:pPr>
      <w:r>
        <w:rPr>
          <w:rFonts w:ascii="Garamond" w:hAnsi="Garamond"/>
          <w:sz w:val="28"/>
          <w:szCs w:val="28"/>
        </w:rPr>
        <w:t xml:space="preserve">Cathy:  CASI language about mid-year appointees is clear; USIC is </w:t>
      </w:r>
      <w:proofErr w:type="gramStart"/>
      <w:r>
        <w:rPr>
          <w:rFonts w:ascii="Garamond" w:hAnsi="Garamond"/>
          <w:sz w:val="28"/>
          <w:szCs w:val="28"/>
        </w:rPr>
        <w:t>more vague</w:t>
      </w:r>
      <w:proofErr w:type="gramEnd"/>
      <w:r>
        <w:rPr>
          <w:rFonts w:ascii="Garamond" w:hAnsi="Garamond"/>
          <w:sz w:val="28"/>
          <w:szCs w:val="28"/>
        </w:rPr>
        <w:t>.</w:t>
      </w:r>
    </w:p>
    <w:p w14:paraId="5D767D51" w14:textId="0A786F07" w:rsidR="00675720" w:rsidRDefault="00675720" w:rsidP="00707730">
      <w:pPr>
        <w:widowControl/>
        <w:rPr>
          <w:rFonts w:ascii="Garamond" w:hAnsi="Garamond"/>
          <w:sz w:val="28"/>
          <w:szCs w:val="28"/>
        </w:rPr>
      </w:pPr>
      <w:r>
        <w:rPr>
          <w:rFonts w:ascii="Garamond" w:hAnsi="Garamond"/>
          <w:sz w:val="28"/>
          <w:szCs w:val="28"/>
        </w:rPr>
        <w:t>Tina:  It might be an oversight.  Do we have a motion to alter that language?</w:t>
      </w:r>
    </w:p>
    <w:p w14:paraId="2F9B4B5D" w14:textId="77777777" w:rsidR="00E2737B" w:rsidRDefault="00E2737B" w:rsidP="00E2737B">
      <w:pPr>
        <w:widowControl/>
        <w:rPr>
          <w:rFonts w:ascii="Garamond" w:hAnsi="Garamond"/>
          <w:sz w:val="28"/>
          <w:szCs w:val="28"/>
        </w:rPr>
      </w:pPr>
      <w:r>
        <w:rPr>
          <w:rFonts w:ascii="Garamond" w:hAnsi="Garamond"/>
          <w:sz w:val="28"/>
          <w:szCs w:val="28"/>
        </w:rPr>
        <w:t>Mary moved to add wording regarding the criteria for the award in the call for nominations.  Boyd seconded.  The motion carried.</w:t>
      </w:r>
    </w:p>
    <w:p w14:paraId="6050E199" w14:textId="19EB89D2" w:rsidR="00675720" w:rsidRDefault="00675720" w:rsidP="00707730">
      <w:pPr>
        <w:widowControl/>
        <w:rPr>
          <w:rFonts w:ascii="Garamond" w:hAnsi="Garamond"/>
          <w:sz w:val="28"/>
          <w:szCs w:val="28"/>
        </w:rPr>
      </w:pPr>
    </w:p>
    <w:p w14:paraId="610333C6" w14:textId="77777777" w:rsidR="003C5750" w:rsidRDefault="003C5750" w:rsidP="00707730">
      <w:pPr>
        <w:widowControl/>
        <w:rPr>
          <w:rFonts w:ascii="Garamond" w:hAnsi="Garamond"/>
          <w:sz w:val="28"/>
          <w:szCs w:val="28"/>
        </w:rPr>
      </w:pPr>
    </w:p>
    <w:p w14:paraId="22BA1EA3" w14:textId="56986AE3" w:rsidR="003C5750" w:rsidRDefault="003C5750" w:rsidP="003C5750">
      <w:pPr>
        <w:widowControl/>
        <w:rPr>
          <w:rFonts w:ascii="Garamond" w:hAnsi="Garamond"/>
          <w:sz w:val="28"/>
          <w:szCs w:val="28"/>
        </w:rPr>
      </w:pPr>
      <w:r>
        <w:rPr>
          <w:rFonts w:ascii="Garamond" w:hAnsi="Garamond"/>
          <w:b/>
          <w:sz w:val="28"/>
          <w:szCs w:val="28"/>
        </w:rPr>
        <w:lastRenderedPageBreak/>
        <w:t xml:space="preserve">New Business/Issues to Share </w:t>
      </w:r>
      <w:r>
        <w:rPr>
          <w:rFonts w:ascii="Garamond" w:hAnsi="Garamond"/>
          <w:sz w:val="28"/>
          <w:szCs w:val="28"/>
        </w:rPr>
        <w:t>(</w:t>
      </w:r>
      <w:r w:rsidR="005749D2">
        <w:rPr>
          <w:rFonts w:ascii="Garamond" w:hAnsi="Garamond"/>
          <w:sz w:val="28"/>
          <w:szCs w:val="28"/>
        </w:rPr>
        <w:t>10</w:t>
      </w:r>
      <w:r>
        <w:rPr>
          <w:rFonts w:ascii="Garamond" w:hAnsi="Garamond"/>
          <w:sz w:val="28"/>
          <w:szCs w:val="28"/>
        </w:rPr>
        <w:t xml:space="preserve"> minutes)</w:t>
      </w:r>
    </w:p>
    <w:p w14:paraId="039B6E7E" w14:textId="0F886404" w:rsidR="00E417E9" w:rsidRDefault="00C60EEC" w:rsidP="003C5750">
      <w:pPr>
        <w:widowControl/>
        <w:rPr>
          <w:rFonts w:ascii="Garamond" w:hAnsi="Garamond"/>
          <w:sz w:val="28"/>
          <w:szCs w:val="28"/>
        </w:rPr>
      </w:pPr>
      <w:r>
        <w:rPr>
          <w:rFonts w:ascii="Garamond" w:hAnsi="Garamond"/>
          <w:sz w:val="28"/>
          <w:szCs w:val="28"/>
        </w:rPr>
        <w:tab/>
      </w:r>
    </w:p>
    <w:p w14:paraId="7E719C21" w14:textId="0A9F02AD" w:rsidR="005749D2" w:rsidRDefault="00E2737B" w:rsidP="003C5750">
      <w:pPr>
        <w:widowControl/>
        <w:rPr>
          <w:rFonts w:ascii="Garamond" w:hAnsi="Garamond"/>
          <w:sz w:val="28"/>
          <w:szCs w:val="28"/>
        </w:rPr>
      </w:pPr>
      <w:r>
        <w:rPr>
          <w:rFonts w:ascii="Garamond" w:hAnsi="Garamond"/>
          <w:sz w:val="28"/>
          <w:szCs w:val="28"/>
        </w:rPr>
        <w:t>1.</w:t>
      </w:r>
      <w:r w:rsidR="005749D2">
        <w:rPr>
          <w:rFonts w:ascii="Garamond" w:hAnsi="Garamond"/>
          <w:sz w:val="28"/>
          <w:szCs w:val="28"/>
        </w:rPr>
        <w:tab/>
        <w:t>Selection of CASI &amp; USIC co-chairs for 2021-2022</w:t>
      </w:r>
    </w:p>
    <w:p w14:paraId="7ACA704E" w14:textId="77777777" w:rsidR="00E2737B" w:rsidRDefault="00E2737B" w:rsidP="00E2737B">
      <w:pPr>
        <w:widowControl/>
        <w:ind w:firstLine="720"/>
        <w:rPr>
          <w:rFonts w:ascii="Garamond" w:hAnsi="Garamond"/>
          <w:sz w:val="28"/>
          <w:szCs w:val="28"/>
        </w:rPr>
      </w:pPr>
    </w:p>
    <w:p w14:paraId="4C0DEA8B" w14:textId="09396AFF" w:rsidR="00E2737B" w:rsidRPr="00E2737B" w:rsidRDefault="00E2737B" w:rsidP="00E2737B">
      <w:pPr>
        <w:widowControl/>
        <w:ind w:firstLine="720"/>
        <w:rPr>
          <w:rFonts w:ascii="Garamond" w:hAnsi="Garamond"/>
          <w:sz w:val="28"/>
          <w:szCs w:val="28"/>
        </w:rPr>
      </w:pPr>
      <w:r w:rsidRPr="00E2737B">
        <w:rPr>
          <w:rFonts w:ascii="Garamond" w:hAnsi="Garamond"/>
          <w:sz w:val="28"/>
          <w:szCs w:val="28"/>
        </w:rPr>
        <w:t xml:space="preserve">Wyl Schuth will serve next year as CASI Co-chair </w:t>
      </w:r>
    </w:p>
    <w:p w14:paraId="7A013BBC" w14:textId="79462293" w:rsidR="002D3F3F" w:rsidRDefault="00E2737B" w:rsidP="00E2737B">
      <w:pPr>
        <w:widowControl/>
        <w:rPr>
          <w:rFonts w:ascii="Garamond" w:hAnsi="Garamond"/>
          <w:sz w:val="28"/>
          <w:szCs w:val="28"/>
        </w:rPr>
      </w:pPr>
      <w:r w:rsidRPr="00E2737B">
        <w:rPr>
          <w:rFonts w:ascii="Garamond" w:hAnsi="Garamond"/>
          <w:sz w:val="28"/>
          <w:szCs w:val="28"/>
        </w:rPr>
        <w:tab/>
      </w:r>
      <w:r>
        <w:rPr>
          <w:rFonts w:ascii="Garamond" w:hAnsi="Garamond"/>
          <w:sz w:val="28"/>
          <w:szCs w:val="28"/>
        </w:rPr>
        <w:t>J</w:t>
      </w:r>
      <w:r w:rsidRPr="00E2737B">
        <w:rPr>
          <w:rFonts w:ascii="Garamond" w:hAnsi="Garamond"/>
          <w:sz w:val="28"/>
          <w:szCs w:val="28"/>
        </w:rPr>
        <w:t>ulie Anderson will serve next year as USIC Co-chair</w:t>
      </w:r>
    </w:p>
    <w:p w14:paraId="12A94F53" w14:textId="77777777" w:rsidR="002D3F3F" w:rsidRPr="00E2737B" w:rsidRDefault="002D3F3F" w:rsidP="00E2737B">
      <w:pPr>
        <w:widowControl/>
        <w:rPr>
          <w:rFonts w:ascii="Garamond" w:hAnsi="Garamond"/>
          <w:sz w:val="28"/>
          <w:szCs w:val="28"/>
        </w:rPr>
      </w:pPr>
    </w:p>
    <w:p w14:paraId="3DC72BE8" w14:textId="77777777" w:rsidR="00E2737B" w:rsidRDefault="00E2737B" w:rsidP="002D3F3F">
      <w:pPr>
        <w:widowControl/>
        <w:ind w:left="720" w:hanging="720"/>
        <w:rPr>
          <w:rFonts w:ascii="Garamond" w:hAnsi="Garamond"/>
          <w:sz w:val="28"/>
          <w:szCs w:val="28"/>
        </w:rPr>
      </w:pPr>
      <w:r w:rsidRPr="00E2737B">
        <w:rPr>
          <w:rFonts w:ascii="Garamond" w:hAnsi="Garamond"/>
          <w:sz w:val="28"/>
          <w:szCs w:val="28"/>
        </w:rPr>
        <w:t>2</w:t>
      </w:r>
      <w:r>
        <w:rPr>
          <w:rFonts w:ascii="Garamond" w:hAnsi="Garamond"/>
          <w:b/>
          <w:sz w:val="28"/>
          <w:szCs w:val="28"/>
        </w:rPr>
        <w:t>.</w:t>
      </w:r>
      <w:r>
        <w:rPr>
          <w:rFonts w:ascii="Garamond" w:hAnsi="Garamond"/>
          <w:b/>
          <w:sz w:val="28"/>
          <w:szCs w:val="28"/>
        </w:rPr>
        <w:tab/>
      </w:r>
      <w:r>
        <w:rPr>
          <w:rFonts w:ascii="Garamond" w:hAnsi="Garamond"/>
          <w:sz w:val="28"/>
          <w:szCs w:val="28"/>
        </w:rPr>
        <w:t>The group recognized Bruce Goldade, who is retiring, and Rebecca Forbes Wank, whose term is ending.  The group also congratulated Liana Lamont (who left the meeting just before the end) for her work taking minutes during the 2020-2021 academic year.</w:t>
      </w:r>
    </w:p>
    <w:p w14:paraId="654B3862" w14:textId="18A6458F" w:rsidR="005749D2" w:rsidRPr="00707730" w:rsidRDefault="00E2737B" w:rsidP="003C5750">
      <w:pPr>
        <w:widowControl/>
        <w:rPr>
          <w:rFonts w:ascii="Garamond" w:hAnsi="Garamond"/>
          <w:b/>
          <w:sz w:val="28"/>
          <w:szCs w:val="28"/>
        </w:rPr>
      </w:pPr>
      <w:r>
        <w:rPr>
          <w:rFonts w:ascii="Garamond" w:hAnsi="Garamond"/>
          <w:b/>
          <w:sz w:val="28"/>
          <w:szCs w:val="28"/>
        </w:rPr>
        <w:t xml:space="preserve">   </w:t>
      </w:r>
    </w:p>
    <w:p w14:paraId="7CEA7DFC" w14:textId="6295446C" w:rsidR="00E417E9" w:rsidRPr="00707730" w:rsidRDefault="00BA4055" w:rsidP="00707730">
      <w:pPr>
        <w:pStyle w:val="xmsonormal"/>
        <w:rPr>
          <w:rFonts w:ascii="Garamond" w:hAnsi="Garamond"/>
          <w:bCs/>
          <w:sz w:val="28"/>
          <w:szCs w:val="28"/>
        </w:rPr>
      </w:pPr>
      <w:r w:rsidRPr="00707730">
        <w:rPr>
          <w:rFonts w:ascii="Garamond" w:hAnsi="Garamond"/>
          <w:b/>
          <w:sz w:val="28"/>
          <w:szCs w:val="28"/>
        </w:rPr>
        <w:t>Committee Updates</w:t>
      </w:r>
      <w:r w:rsidR="00A4339C" w:rsidRPr="00707730">
        <w:rPr>
          <w:rFonts w:ascii="Garamond" w:hAnsi="Garamond"/>
          <w:b/>
          <w:sz w:val="28"/>
          <w:szCs w:val="28"/>
        </w:rPr>
        <w:t xml:space="preserve"> </w:t>
      </w:r>
      <w:r w:rsidR="00A4339C" w:rsidRPr="00707730">
        <w:rPr>
          <w:rFonts w:ascii="Garamond" w:hAnsi="Garamond"/>
          <w:sz w:val="28"/>
          <w:szCs w:val="28"/>
        </w:rPr>
        <w:t>(</w:t>
      </w:r>
      <w:r w:rsidR="003C5750">
        <w:rPr>
          <w:rFonts w:ascii="Garamond" w:hAnsi="Garamond"/>
          <w:sz w:val="28"/>
          <w:szCs w:val="28"/>
        </w:rPr>
        <w:t>5</w:t>
      </w:r>
      <w:r w:rsidR="00A4339C" w:rsidRPr="00707730">
        <w:rPr>
          <w:rFonts w:ascii="Garamond" w:hAnsi="Garamond"/>
          <w:sz w:val="28"/>
          <w:szCs w:val="28"/>
        </w:rPr>
        <w:t xml:space="preserve"> minutes)</w:t>
      </w:r>
    </w:p>
    <w:p w14:paraId="4AF01ED0" w14:textId="77777777" w:rsidR="00E417E9" w:rsidRPr="00707730" w:rsidRDefault="00844134" w:rsidP="00707730">
      <w:pPr>
        <w:pStyle w:val="xmsonormal"/>
        <w:ind w:left="720"/>
        <w:rPr>
          <w:rFonts w:ascii="Garamond" w:hAnsi="Garamond"/>
          <w:bCs/>
          <w:sz w:val="28"/>
          <w:szCs w:val="28"/>
        </w:rPr>
      </w:pPr>
      <w:r w:rsidRPr="00707730">
        <w:rPr>
          <w:rFonts w:ascii="Garamond" w:hAnsi="Garamond"/>
          <w:bCs/>
          <w:sz w:val="20"/>
          <w:szCs w:val="20"/>
        </w:rPr>
        <w:br/>
      </w:r>
      <w:r w:rsidRPr="00707730">
        <w:rPr>
          <w:rFonts w:ascii="Garamond" w:hAnsi="Garamond"/>
          <w:bCs/>
          <w:sz w:val="28"/>
          <w:szCs w:val="28"/>
        </w:rPr>
        <w:t>Academic Staff Assembly</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 xml:space="preserve">University Staff Congress </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Climate Committee</w:t>
      </w:r>
      <w:r w:rsidRPr="00707730">
        <w:rPr>
          <w:rFonts w:ascii="Garamond" w:hAnsi="Garamond"/>
          <w:bCs/>
          <w:sz w:val="28"/>
          <w:szCs w:val="28"/>
        </w:rPr>
        <w:br/>
      </w:r>
      <w:r w:rsidRPr="00707730">
        <w:rPr>
          <w:rFonts w:ascii="Garamond" w:hAnsi="Garamond"/>
          <w:bCs/>
          <w:sz w:val="20"/>
          <w:szCs w:val="20"/>
        </w:rPr>
        <w:br/>
      </w:r>
      <w:r w:rsidR="003C68A1" w:rsidRPr="00707730">
        <w:rPr>
          <w:rFonts w:ascii="Garamond" w:hAnsi="Garamond"/>
          <w:bCs/>
          <w:sz w:val="28"/>
          <w:szCs w:val="28"/>
        </w:rPr>
        <w:t xml:space="preserve">PDRC </w:t>
      </w:r>
      <w:r w:rsidRPr="00707730">
        <w:rPr>
          <w:rFonts w:ascii="Garamond" w:hAnsi="Garamond"/>
          <w:bCs/>
          <w:sz w:val="28"/>
          <w:szCs w:val="28"/>
        </w:rPr>
        <w:t>-</w:t>
      </w:r>
      <w:r w:rsidR="003C68A1" w:rsidRPr="00707730">
        <w:rPr>
          <w:rFonts w:ascii="Garamond" w:hAnsi="Garamond"/>
          <w:bCs/>
          <w:sz w:val="28"/>
          <w:szCs w:val="28"/>
        </w:rPr>
        <w:t xml:space="preserve"> University Staff Excellence Awards /</w:t>
      </w:r>
      <w:r w:rsidR="00B730F0" w:rsidRPr="00707730">
        <w:rPr>
          <w:rFonts w:ascii="Garamond" w:hAnsi="Garamond"/>
          <w:bCs/>
          <w:sz w:val="28"/>
          <w:szCs w:val="28"/>
        </w:rPr>
        <w:t xml:space="preserve"> Professional Development Grant</w:t>
      </w:r>
    </w:p>
    <w:p w14:paraId="30B68D11" w14:textId="51ADE624" w:rsidR="003D2C2A" w:rsidRDefault="003D2C2A" w:rsidP="00707730">
      <w:pPr>
        <w:pStyle w:val="xmsonormal"/>
        <w:ind w:left="720"/>
        <w:rPr>
          <w:rFonts w:ascii="Garamond" w:hAnsi="Garamond"/>
          <w:bCs/>
          <w:sz w:val="20"/>
          <w:szCs w:val="20"/>
        </w:rPr>
      </w:pPr>
    </w:p>
    <w:p w14:paraId="1762D862" w14:textId="35C5D1DF" w:rsidR="00BA0BD5" w:rsidRDefault="00BA0BD5" w:rsidP="00707730">
      <w:pPr>
        <w:pStyle w:val="xmsonormal"/>
        <w:ind w:left="720"/>
        <w:rPr>
          <w:rFonts w:ascii="Garamond" w:hAnsi="Garamond"/>
          <w:bCs/>
          <w:sz w:val="20"/>
          <w:szCs w:val="20"/>
        </w:rPr>
      </w:pPr>
      <w:r>
        <w:rPr>
          <w:rFonts w:ascii="Garamond" w:hAnsi="Garamond"/>
          <w:bCs/>
          <w:sz w:val="28"/>
          <w:szCs w:val="28"/>
        </w:rPr>
        <w:t>Academic Staff Excellence Awards</w:t>
      </w:r>
    </w:p>
    <w:p w14:paraId="061B39A9" w14:textId="77777777" w:rsidR="00BA0BD5" w:rsidRPr="00707730" w:rsidRDefault="00BA0BD5" w:rsidP="00707730">
      <w:pPr>
        <w:pStyle w:val="xmsonormal"/>
        <w:ind w:left="720"/>
        <w:rPr>
          <w:rFonts w:ascii="Garamond" w:hAnsi="Garamond"/>
          <w:bCs/>
          <w:sz w:val="20"/>
          <w:szCs w:val="20"/>
        </w:rPr>
      </w:pPr>
    </w:p>
    <w:p w14:paraId="664E8B4F" w14:textId="229A91C6" w:rsidR="003D2C2A" w:rsidRPr="00707730" w:rsidRDefault="003D2C2A" w:rsidP="00707730">
      <w:pPr>
        <w:pStyle w:val="xmsonormal"/>
        <w:ind w:left="720"/>
        <w:rPr>
          <w:rFonts w:ascii="Garamond" w:hAnsi="Garamond"/>
          <w:bCs/>
          <w:sz w:val="28"/>
          <w:szCs w:val="28"/>
        </w:rPr>
      </w:pPr>
      <w:r w:rsidRPr="00707730">
        <w:rPr>
          <w:rFonts w:ascii="Garamond" w:hAnsi="Garamond"/>
          <w:bCs/>
          <w:sz w:val="28"/>
          <w:szCs w:val="28"/>
        </w:rPr>
        <w:t>TTC Shared Governance Advisory Committee</w:t>
      </w:r>
    </w:p>
    <w:p w14:paraId="78DAEB8C" w14:textId="77777777" w:rsidR="007D0A53" w:rsidRPr="00707730" w:rsidRDefault="00B730F0" w:rsidP="00707730">
      <w:pPr>
        <w:widowControl/>
        <w:rPr>
          <w:rFonts w:ascii="Garamond" w:hAnsi="Garamond"/>
          <w:bCs/>
          <w:sz w:val="28"/>
          <w:szCs w:val="28"/>
        </w:rPr>
        <w:sectPr w:rsidR="007D0A53" w:rsidRPr="00707730" w:rsidSect="007D0A53">
          <w:headerReference w:type="default" r:id="rId9"/>
          <w:footerReference w:type="default" r:id="rId10"/>
          <w:type w:val="continuous"/>
          <w:pgSz w:w="12240" w:h="15840"/>
          <w:pgMar w:top="274" w:right="1008" w:bottom="274" w:left="922" w:header="274" w:footer="720" w:gutter="0"/>
          <w:cols w:space="720"/>
          <w:docGrid w:linePitch="299"/>
        </w:sectPr>
      </w:pPr>
      <w:r w:rsidRPr="00707730">
        <w:rPr>
          <w:rFonts w:ascii="Garamond" w:hAnsi="Garamond"/>
          <w:bCs/>
          <w:sz w:val="20"/>
          <w:szCs w:val="20"/>
        </w:rPr>
        <w:br/>
      </w:r>
    </w:p>
    <w:p w14:paraId="018B5FD6" w14:textId="77777777" w:rsidR="002632EF" w:rsidRPr="00707730" w:rsidRDefault="003E411B" w:rsidP="00707730">
      <w:pPr>
        <w:widowControl/>
        <w:rPr>
          <w:rFonts w:ascii="Garamond" w:hAnsi="Garamond"/>
          <w:b/>
          <w:sz w:val="28"/>
          <w:szCs w:val="28"/>
        </w:rPr>
      </w:pPr>
      <w:r w:rsidRPr="00707730">
        <w:rPr>
          <w:rFonts w:ascii="Garamond" w:eastAsiaTheme="minorHAnsi" w:hAnsi="Garamond"/>
          <w:b/>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proofErr w:type="spellStart"/>
            <w:r>
              <w:rPr>
                <w:bCs/>
                <w:sz w:val="24"/>
                <w:szCs w:val="24"/>
              </w:rPr>
              <w:t>Univ</w:t>
            </w:r>
            <w:proofErr w:type="spellEnd"/>
            <w:r>
              <w:rPr>
                <w:bCs/>
                <w:sz w:val="24"/>
                <w:szCs w:val="24"/>
              </w:rPr>
              <w:t xml:space="preserve"> Svc </w:t>
            </w:r>
            <w:proofErr w:type="spellStart"/>
            <w:r>
              <w:rPr>
                <w:bCs/>
                <w:sz w:val="24"/>
                <w:szCs w:val="24"/>
              </w:rPr>
              <w:t>Prg</w:t>
            </w:r>
            <w:proofErr w:type="spellEnd"/>
            <w:r>
              <w:rPr>
                <w:bCs/>
                <w:sz w:val="24"/>
                <w:szCs w:val="24"/>
              </w:rPr>
              <w:t xml:space="preserve"> </w:t>
            </w:r>
            <w:proofErr w:type="spellStart"/>
            <w:r>
              <w:rPr>
                <w:bCs/>
                <w:sz w:val="24"/>
                <w:szCs w:val="24"/>
              </w:rPr>
              <w:t>Assoc</w:t>
            </w:r>
            <w:proofErr w:type="spellEnd"/>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Bruce Goldade</w:t>
            </w:r>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Pr="00400379" w:rsidRDefault="004D2A81" w:rsidP="003C5D50">
            <w:pPr>
              <w:rPr>
                <w:bCs/>
                <w:sz w:val="24"/>
                <w:szCs w:val="24"/>
                <w:lang w:val="fr-FR"/>
              </w:rPr>
            </w:pPr>
            <w:r w:rsidRPr="00400379">
              <w:rPr>
                <w:bCs/>
                <w:sz w:val="24"/>
                <w:szCs w:val="24"/>
                <w:lang w:val="fr-FR"/>
              </w:rPr>
              <w:t>Communication Arts</w:t>
            </w:r>
          </w:p>
          <w:p w14:paraId="6C2E1736" w14:textId="77777777" w:rsidR="004D2A81" w:rsidRPr="00400379" w:rsidRDefault="004D2A81" w:rsidP="003C5D50">
            <w:pPr>
              <w:rPr>
                <w:bCs/>
                <w:sz w:val="24"/>
                <w:szCs w:val="24"/>
                <w:lang w:val="fr-FR"/>
              </w:rPr>
            </w:pPr>
            <w:r w:rsidRPr="00400379">
              <w:rPr>
                <w:bCs/>
                <w:sz w:val="24"/>
                <w:szCs w:val="24"/>
                <w:lang w:val="fr-FR"/>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lastRenderedPageBreak/>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lastRenderedPageBreak/>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355460DE" w14:textId="68D0FE68"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Members will normally serve three year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0CFB127A" w14:textId="491A0935" w:rsidR="004D2A81" w:rsidRPr="003C5750" w:rsidRDefault="004D2A81" w:rsidP="003C5750">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r w:rsidRPr="009E48A1">
              <w:rPr>
                <w:rFonts w:cs="Times New Roman"/>
                <w:b/>
                <w:bCs/>
              </w:rPr>
              <w:t>Meridith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400379" w:rsidRDefault="004D2A81" w:rsidP="003C5D50">
            <w:pPr>
              <w:autoSpaceDE w:val="0"/>
              <w:autoSpaceDN w:val="0"/>
              <w:adjustRightInd w:val="0"/>
              <w:rPr>
                <w:rFonts w:cs="Times New Roman"/>
                <w:b/>
                <w:bCs/>
                <w:lang w:val="fr-FR"/>
              </w:rPr>
            </w:pPr>
            <w:r w:rsidRPr="00400379">
              <w:rPr>
                <w:rFonts w:cs="Times New Roman"/>
                <w:b/>
                <w:bCs/>
                <w:lang w:val="fr-FR"/>
              </w:rPr>
              <w:t xml:space="preserve">Sarah </w:t>
            </w:r>
            <w:proofErr w:type="spellStart"/>
            <w:r w:rsidRPr="00400379">
              <w:rPr>
                <w:rFonts w:cs="Times New Roman"/>
                <w:b/>
                <w:bCs/>
                <w:lang w:val="fr-FR"/>
              </w:rPr>
              <w:t>Jedd</w:t>
            </w:r>
            <w:proofErr w:type="spellEnd"/>
          </w:p>
          <w:p w14:paraId="370B3760" w14:textId="77777777" w:rsidR="004D2A81" w:rsidRPr="00400379" w:rsidRDefault="004D2A81" w:rsidP="003C5D50">
            <w:pPr>
              <w:autoSpaceDE w:val="0"/>
              <w:autoSpaceDN w:val="0"/>
              <w:adjustRightInd w:val="0"/>
              <w:rPr>
                <w:rFonts w:cs="Times New Roman"/>
                <w:bCs/>
                <w:lang w:val="fr-FR"/>
              </w:rPr>
            </w:pPr>
            <w:r w:rsidRPr="00400379">
              <w:rPr>
                <w:rFonts w:cs="Times New Roman"/>
                <w:bCs/>
                <w:lang w:val="fr-FR"/>
              </w:rPr>
              <w:t>Assoc. Fac. Assoc.</w:t>
            </w:r>
          </w:p>
          <w:p w14:paraId="44583278" w14:textId="77777777" w:rsidR="004D2A81" w:rsidRPr="00400379" w:rsidRDefault="004D2A81" w:rsidP="003C5D50">
            <w:pPr>
              <w:autoSpaceDE w:val="0"/>
              <w:autoSpaceDN w:val="0"/>
              <w:adjustRightInd w:val="0"/>
              <w:rPr>
                <w:rFonts w:cs="Times New Roman"/>
                <w:bCs/>
                <w:lang w:val="fr-FR"/>
              </w:rPr>
            </w:pPr>
            <w:r w:rsidRPr="00400379">
              <w:rPr>
                <w:rFonts w:cs="Times New Roman"/>
                <w:bCs/>
                <w:lang w:val="fr-FR"/>
              </w:rPr>
              <w:t>Communication Arts</w:t>
            </w:r>
          </w:p>
          <w:p w14:paraId="06950235" w14:textId="77777777" w:rsidR="004D2A81" w:rsidRPr="00400379" w:rsidRDefault="004D2A81" w:rsidP="003C5D50">
            <w:pPr>
              <w:autoSpaceDE w:val="0"/>
              <w:autoSpaceDN w:val="0"/>
              <w:adjustRightInd w:val="0"/>
              <w:rPr>
                <w:rFonts w:cs="Times New Roman"/>
                <w:bCs/>
                <w:lang w:val="fr-FR"/>
              </w:rPr>
            </w:pPr>
            <w:r w:rsidRPr="00400379">
              <w:rPr>
                <w:rFonts w:cs="Times New Roman"/>
                <w:bCs/>
                <w:lang w:val="fr-FR"/>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400379" w:rsidRDefault="004D2A81" w:rsidP="004D2A81">
      <w:pPr>
        <w:autoSpaceDE w:val="0"/>
        <w:autoSpaceDN w:val="0"/>
        <w:adjustRightInd w:val="0"/>
        <w:rPr>
          <w:b/>
          <w:lang w:val="fr-FR"/>
        </w:rPr>
      </w:pPr>
      <w:r w:rsidRPr="00400379">
        <w:rPr>
          <w:b/>
          <w:lang w:val="fr-FR"/>
        </w:rPr>
        <w:t>ASEC Liaison:</w:t>
      </w:r>
    </w:p>
    <w:p w14:paraId="198D3189" w14:textId="77777777" w:rsidR="004D2A81" w:rsidRDefault="004D2A81" w:rsidP="004D2A81">
      <w:pPr>
        <w:autoSpaceDE w:val="0"/>
        <w:autoSpaceDN w:val="0"/>
        <w:adjustRightInd w:val="0"/>
      </w:pPr>
      <w:r w:rsidRPr="00400379">
        <w:rPr>
          <w:lang w:val="fr-FR"/>
        </w:rPr>
        <w:t xml:space="preserve">Deb Shapiro, Dis. </w:t>
      </w:r>
      <w:r>
        <w:t xml:space="preserve">Faculty </w:t>
      </w:r>
      <w:proofErr w:type="spellStart"/>
      <w:r>
        <w:t>Assoc</w:t>
      </w:r>
      <w:proofErr w:type="spellEnd"/>
      <w:r>
        <w:t xml:space="preserve">, </w:t>
      </w:r>
      <w:proofErr w:type="spellStart"/>
      <w:r>
        <w:t>i</w:t>
      </w:r>
      <w:proofErr w:type="spellEnd"/>
      <w:r>
        <w:t xml:space="preserve">-School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proofErr w:type="gramStart"/>
      <w:r>
        <w:t>updated</w:t>
      </w:r>
      <w:proofErr w:type="gramEnd"/>
      <w:r>
        <w:t>:  9-14-20</w:t>
      </w:r>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9758" w14:textId="77777777" w:rsidR="005B4FD0" w:rsidRDefault="005B4FD0">
      <w:r>
        <w:separator/>
      </w:r>
    </w:p>
  </w:endnote>
  <w:endnote w:type="continuationSeparator" w:id="0">
    <w:p w14:paraId="6A8CEA26" w14:textId="77777777" w:rsidR="005B4FD0" w:rsidRDefault="005B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7F30A" w14:textId="77777777" w:rsidR="005B4FD0" w:rsidRDefault="005B4FD0">
      <w:r>
        <w:separator/>
      </w:r>
    </w:p>
  </w:footnote>
  <w:footnote w:type="continuationSeparator" w:id="0">
    <w:p w14:paraId="308E0729" w14:textId="77777777" w:rsidR="005B4FD0" w:rsidRDefault="005B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04F5"/>
    <w:rsid w:val="00012A7E"/>
    <w:rsid w:val="00031CA5"/>
    <w:rsid w:val="00061EA1"/>
    <w:rsid w:val="00090021"/>
    <w:rsid w:val="00096652"/>
    <w:rsid w:val="000A5771"/>
    <w:rsid w:val="000A7106"/>
    <w:rsid w:val="000B3E35"/>
    <w:rsid w:val="000F3530"/>
    <w:rsid w:val="00106341"/>
    <w:rsid w:val="00120A59"/>
    <w:rsid w:val="001231F8"/>
    <w:rsid w:val="001303D3"/>
    <w:rsid w:val="00131A67"/>
    <w:rsid w:val="0013693E"/>
    <w:rsid w:val="00137A4E"/>
    <w:rsid w:val="0014343B"/>
    <w:rsid w:val="00143BBA"/>
    <w:rsid w:val="00147512"/>
    <w:rsid w:val="00151B05"/>
    <w:rsid w:val="001828D7"/>
    <w:rsid w:val="0019712D"/>
    <w:rsid w:val="001A51EB"/>
    <w:rsid w:val="001A7C04"/>
    <w:rsid w:val="001A7D4E"/>
    <w:rsid w:val="001B042E"/>
    <w:rsid w:val="001B6029"/>
    <w:rsid w:val="001C3FD4"/>
    <w:rsid w:val="001D58F9"/>
    <w:rsid w:val="001E682E"/>
    <w:rsid w:val="001F6C32"/>
    <w:rsid w:val="001F7D9D"/>
    <w:rsid w:val="00205182"/>
    <w:rsid w:val="002055BA"/>
    <w:rsid w:val="00206201"/>
    <w:rsid w:val="00211668"/>
    <w:rsid w:val="00226EA8"/>
    <w:rsid w:val="00227EDC"/>
    <w:rsid w:val="00244137"/>
    <w:rsid w:val="002605B7"/>
    <w:rsid w:val="002608CD"/>
    <w:rsid w:val="002632EF"/>
    <w:rsid w:val="00287700"/>
    <w:rsid w:val="00293B3C"/>
    <w:rsid w:val="00297394"/>
    <w:rsid w:val="002A6A32"/>
    <w:rsid w:val="002B7954"/>
    <w:rsid w:val="002B7A98"/>
    <w:rsid w:val="002C0915"/>
    <w:rsid w:val="002C562E"/>
    <w:rsid w:val="002D3F3F"/>
    <w:rsid w:val="002D4A53"/>
    <w:rsid w:val="002E2A1A"/>
    <w:rsid w:val="002E2E89"/>
    <w:rsid w:val="002F2507"/>
    <w:rsid w:val="0031228F"/>
    <w:rsid w:val="00321ED5"/>
    <w:rsid w:val="00324B15"/>
    <w:rsid w:val="00324EDC"/>
    <w:rsid w:val="003319CA"/>
    <w:rsid w:val="00331C95"/>
    <w:rsid w:val="0034495C"/>
    <w:rsid w:val="00346FCC"/>
    <w:rsid w:val="00347990"/>
    <w:rsid w:val="00352069"/>
    <w:rsid w:val="00352A9C"/>
    <w:rsid w:val="00353145"/>
    <w:rsid w:val="00360F34"/>
    <w:rsid w:val="00364588"/>
    <w:rsid w:val="0036555D"/>
    <w:rsid w:val="00370B24"/>
    <w:rsid w:val="00391DC4"/>
    <w:rsid w:val="003A0046"/>
    <w:rsid w:val="003B1A59"/>
    <w:rsid w:val="003B4AB0"/>
    <w:rsid w:val="003C5750"/>
    <w:rsid w:val="003C68A1"/>
    <w:rsid w:val="003D2C2A"/>
    <w:rsid w:val="003E411B"/>
    <w:rsid w:val="003E479F"/>
    <w:rsid w:val="003E51DD"/>
    <w:rsid w:val="003F081B"/>
    <w:rsid w:val="003F6DFC"/>
    <w:rsid w:val="00400379"/>
    <w:rsid w:val="00406145"/>
    <w:rsid w:val="0041004F"/>
    <w:rsid w:val="00427D5A"/>
    <w:rsid w:val="004553E4"/>
    <w:rsid w:val="00460AED"/>
    <w:rsid w:val="00462226"/>
    <w:rsid w:val="00471F5F"/>
    <w:rsid w:val="00474300"/>
    <w:rsid w:val="00477870"/>
    <w:rsid w:val="00480134"/>
    <w:rsid w:val="004A5527"/>
    <w:rsid w:val="004A5F69"/>
    <w:rsid w:val="004B66B9"/>
    <w:rsid w:val="004D2A81"/>
    <w:rsid w:val="004E33DA"/>
    <w:rsid w:val="00507270"/>
    <w:rsid w:val="00512E5F"/>
    <w:rsid w:val="00514D2B"/>
    <w:rsid w:val="005217FD"/>
    <w:rsid w:val="00536763"/>
    <w:rsid w:val="005469E8"/>
    <w:rsid w:val="0055004B"/>
    <w:rsid w:val="00571B65"/>
    <w:rsid w:val="005749D2"/>
    <w:rsid w:val="00581572"/>
    <w:rsid w:val="00590A23"/>
    <w:rsid w:val="005A14B3"/>
    <w:rsid w:val="005A3296"/>
    <w:rsid w:val="005B4FD0"/>
    <w:rsid w:val="005B7603"/>
    <w:rsid w:val="005C0352"/>
    <w:rsid w:val="005C0A7A"/>
    <w:rsid w:val="005C295D"/>
    <w:rsid w:val="005C433F"/>
    <w:rsid w:val="005F0FF0"/>
    <w:rsid w:val="00604B1D"/>
    <w:rsid w:val="00631370"/>
    <w:rsid w:val="006378AC"/>
    <w:rsid w:val="00646EFB"/>
    <w:rsid w:val="00671540"/>
    <w:rsid w:val="00674174"/>
    <w:rsid w:val="00675720"/>
    <w:rsid w:val="00680A7C"/>
    <w:rsid w:val="00686AB5"/>
    <w:rsid w:val="006918CC"/>
    <w:rsid w:val="006A2064"/>
    <w:rsid w:val="006A26B3"/>
    <w:rsid w:val="006B4BBF"/>
    <w:rsid w:val="006C307E"/>
    <w:rsid w:val="006C33D5"/>
    <w:rsid w:val="006E3063"/>
    <w:rsid w:val="006E460C"/>
    <w:rsid w:val="006E7431"/>
    <w:rsid w:val="00705A6A"/>
    <w:rsid w:val="00707730"/>
    <w:rsid w:val="0072206D"/>
    <w:rsid w:val="00730E19"/>
    <w:rsid w:val="00733AE6"/>
    <w:rsid w:val="00735549"/>
    <w:rsid w:val="00740BD7"/>
    <w:rsid w:val="00751FCF"/>
    <w:rsid w:val="00753115"/>
    <w:rsid w:val="00753455"/>
    <w:rsid w:val="00781627"/>
    <w:rsid w:val="007864EC"/>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8F7F68"/>
    <w:rsid w:val="00925C01"/>
    <w:rsid w:val="00931D62"/>
    <w:rsid w:val="00935A50"/>
    <w:rsid w:val="00936D2C"/>
    <w:rsid w:val="00945731"/>
    <w:rsid w:val="00962A27"/>
    <w:rsid w:val="009658BA"/>
    <w:rsid w:val="009749CE"/>
    <w:rsid w:val="00996586"/>
    <w:rsid w:val="009A7F2A"/>
    <w:rsid w:val="009B0A87"/>
    <w:rsid w:val="009B4D29"/>
    <w:rsid w:val="009C50F5"/>
    <w:rsid w:val="009F44BB"/>
    <w:rsid w:val="009F64AC"/>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45F69"/>
    <w:rsid w:val="00B56FFC"/>
    <w:rsid w:val="00B7146E"/>
    <w:rsid w:val="00B7174F"/>
    <w:rsid w:val="00B71CE9"/>
    <w:rsid w:val="00B730F0"/>
    <w:rsid w:val="00B90B8B"/>
    <w:rsid w:val="00BA0BD5"/>
    <w:rsid w:val="00BA4055"/>
    <w:rsid w:val="00BA5128"/>
    <w:rsid w:val="00BA72E7"/>
    <w:rsid w:val="00BB32EA"/>
    <w:rsid w:val="00BD73CC"/>
    <w:rsid w:val="00BE23F8"/>
    <w:rsid w:val="00BF2F79"/>
    <w:rsid w:val="00BF57A2"/>
    <w:rsid w:val="00C05F63"/>
    <w:rsid w:val="00C334D9"/>
    <w:rsid w:val="00C34C03"/>
    <w:rsid w:val="00C538BD"/>
    <w:rsid w:val="00C557EC"/>
    <w:rsid w:val="00C60EEC"/>
    <w:rsid w:val="00C70B6A"/>
    <w:rsid w:val="00C75BA8"/>
    <w:rsid w:val="00C86A9A"/>
    <w:rsid w:val="00C937A7"/>
    <w:rsid w:val="00C97FD0"/>
    <w:rsid w:val="00CA28B3"/>
    <w:rsid w:val="00CA50B5"/>
    <w:rsid w:val="00CB2238"/>
    <w:rsid w:val="00CC7E6B"/>
    <w:rsid w:val="00CD13B7"/>
    <w:rsid w:val="00CD543A"/>
    <w:rsid w:val="00CD77C5"/>
    <w:rsid w:val="00CE08BE"/>
    <w:rsid w:val="00CE21E1"/>
    <w:rsid w:val="00CE59D8"/>
    <w:rsid w:val="00CF3196"/>
    <w:rsid w:val="00D0766A"/>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D2B23"/>
    <w:rsid w:val="00DE24A7"/>
    <w:rsid w:val="00E10CFA"/>
    <w:rsid w:val="00E21E65"/>
    <w:rsid w:val="00E25FF6"/>
    <w:rsid w:val="00E2737B"/>
    <w:rsid w:val="00E417E9"/>
    <w:rsid w:val="00E43A29"/>
    <w:rsid w:val="00E46CE7"/>
    <w:rsid w:val="00E67E27"/>
    <w:rsid w:val="00E86DE3"/>
    <w:rsid w:val="00EA08AE"/>
    <w:rsid w:val="00EB0EAF"/>
    <w:rsid w:val="00EB17FC"/>
    <w:rsid w:val="00EB2633"/>
    <w:rsid w:val="00EC1365"/>
    <w:rsid w:val="00EC5E71"/>
    <w:rsid w:val="00ED2494"/>
    <w:rsid w:val="00EE2ACA"/>
    <w:rsid w:val="00EF2CD0"/>
    <w:rsid w:val="00F02307"/>
    <w:rsid w:val="00F06063"/>
    <w:rsid w:val="00F07701"/>
    <w:rsid w:val="00F15F3C"/>
    <w:rsid w:val="00F17502"/>
    <w:rsid w:val="00F358EE"/>
    <w:rsid w:val="00F3707D"/>
    <w:rsid w:val="00F470AB"/>
    <w:rsid w:val="00F55A21"/>
    <w:rsid w:val="00F6313F"/>
    <w:rsid w:val="00F639B1"/>
    <w:rsid w:val="00F67E07"/>
    <w:rsid w:val="00F76C11"/>
    <w:rsid w:val="00F85ABE"/>
    <w:rsid w:val="00F92CC5"/>
    <w:rsid w:val="00F9726B"/>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 w:type="character" w:customStyle="1" w:styleId="UnresolvedMention">
    <w:name w:val="Unresolved Mention"/>
    <w:basedOn w:val="DefaultParagraphFont"/>
    <w:uiPriority w:val="99"/>
    <w:semiHidden/>
    <w:unhideWhenUsed/>
    <w:rsid w:val="00347990"/>
    <w:rPr>
      <w:color w:val="605E5C"/>
      <w:shd w:val="clear" w:color="auto" w:fill="E1DFDD"/>
    </w:rPr>
  </w:style>
  <w:style w:type="character" w:customStyle="1" w:styleId="style-link-2t2gt">
    <w:name w:val="style-link-2t2gt"/>
    <w:basedOn w:val="DefaultParagraphFont"/>
    <w:rsid w:val="00347990"/>
  </w:style>
  <w:style w:type="character" w:customStyle="1" w:styleId="style-time-16t7x">
    <w:name w:val="style-time-16t7x"/>
    <w:basedOn w:val="DefaultParagraphFont"/>
    <w:rsid w:val="00347990"/>
  </w:style>
  <w:style w:type="character" w:customStyle="1" w:styleId="style-ask-label-1icvx">
    <w:name w:val="style-ask-label-1icvx"/>
    <w:basedOn w:val="DefaultParagraphFont"/>
    <w:rsid w:val="00347990"/>
  </w:style>
  <w:style w:type="character" w:customStyle="1" w:styleId="style-ask-combox-1ljsz">
    <w:name w:val="style-ask-combox-1ljsz"/>
    <w:basedOn w:val="DefaultParagraphFont"/>
    <w:rsid w:val="0034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880244713">
      <w:bodyDiv w:val="1"/>
      <w:marLeft w:val="0"/>
      <w:marRight w:val="0"/>
      <w:marTop w:val="0"/>
      <w:marBottom w:val="0"/>
      <w:divBdr>
        <w:top w:val="none" w:sz="0" w:space="0" w:color="auto"/>
        <w:left w:val="none" w:sz="0" w:space="0" w:color="auto"/>
        <w:bottom w:val="none" w:sz="0" w:space="0" w:color="auto"/>
        <w:right w:val="none" w:sz="0" w:space="0" w:color="auto"/>
      </w:divBdr>
      <w:divsChild>
        <w:div w:id="1535117543">
          <w:marLeft w:val="0"/>
          <w:marRight w:val="0"/>
          <w:marTop w:val="0"/>
          <w:marBottom w:val="0"/>
          <w:divBdr>
            <w:top w:val="none" w:sz="0" w:space="0" w:color="auto"/>
            <w:left w:val="none" w:sz="0" w:space="0" w:color="auto"/>
            <w:bottom w:val="none" w:sz="0" w:space="0" w:color="auto"/>
            <w:right w:val="none" w:sz="0" w:space="0" w:color="auto"/>
          </w:divBdr>
          <w:divsChild>
            <w:div w:id="10112832">
              <w:marLeft w:val="0"/>
              <w:marRight w:val="0"/>
              <w:marTop w:val="0"/>
              <w:marBottom w:val="0"/>
              <w:divBdr>
                <w:top w:val="none" w:sz="0" w:space="0" w:color="auto"/>
                <w:left w:val="none" w:sz="0" w:space="0" w:color="auto"/>
                <w:bottom w:val="none" w:sz="0" w:space="0" w:color="auto"/>
                <w:right w:val="none" w:sz="0" w:space="0" w:color="auto"/>
              </w:divBdr>
              <w:divsChild>
                <w:div w:id="1006788241">
                  <w:marLeft w:val="180"/>
                  <w:marRight w:val="180"/>
                  <w:marTop w:val="0"/>
                  <w:marBottom w:val="0"/>
                  <w:divBdr>
                    <w:top w:val="none" w:sz="0" w:space="0" w:color="auto"/>
                    <w:left w:val="none" w:sz="0" w:space="0" w:color="auto"/>
                    <w:bottom w:val="none" w:sz="0" w:space="0" w:color="auto"/>
                    <w:right w:val="none" w:sz="0" w:space="0" w:color="auto"/>
                  </w:divBdr>
                  <w:divsChild>
                    <w:div w:id="6341407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61454205">
          <w:marLeft w:val="0"/>
          <w:marRight w:val="0"/>
          <w:marTop w:val="0"/>
          <w:marBottom w:val="0"/>
          <w:divBdr>
            <w:top w:val="single" w:sz="6" w:space="3" w:color="F2F2F2"/>
            <w:left w:val="none" w:sz="0" w:space="0" w:color="auto"/>
            <w:bottom w:val="none" w:sz="0" w:space="0" w:color="auto"/>
            <w:right w:val="none" w:sz="0" w:space="0" w:color="auto"/>
          </w:divBdr>
          <w:divsChild>
            <w:div w:id="153840662">
              <w:marLeft w:val="0"/>
              <w:marRight w:val="0"/>
              <w:marTop w:val="0"/>
              <w:marBottom w:val="0"/>
              <w:divBdr>
                <w:top w:val="none" w:sz="0" w:space="0" w:color="auto"/>
                <w:left w:val="none" w:sz="0" w:space="0" w:color="auto"/>
                <w:bottom w:val="none" w:sz="0" w:space="0" w:color="auto"/>
                <w:right w:val="none" w:sz="0" w:space="0" w:color="auto"/>
              </w:divBdr>
            </w:div>
            <w:div w:id="854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134831863">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en/url.php?frompanel=false&amp;gourl=https%3A%2F%2Fwww.youtube.com%2Fwatch%3Fv%3DMRGWuOqxd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JULIE A ANDERSON</cp:lastModifiedBy>
  <cp:revision>3</cp:revision>
  <cp:lastPrinted>2019-09-04T22:48:00Z</cp:lastPrinted>
  <dcterms:created xsi:type="dcterms:W3CDTF">2021-10-22T18:51:00Z</dcterms:created>
  <dcterms:modified xsi:type="dcterms:W3CDTF">2021-10-22T18:52:00Z</dcterms:modified>
</cp:coreProperties>
</file>