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83D3" w14:textId="77777777" w:rsidR="003525A6" w:rsidRPr="00EB269E" w:rsidRDefault="003525A6" w:rsidP="003525A6">
      <w:pPr>
        <w:rPr>
          <w:rFonts w:ascii="Arial" w:hAnsi="Arial" w:cs="Arial"/>
          <w:b/>
          <w:bCs/>
          <w:color w:val="000000" w:themeColor="text1"/>
          <w:sz w:val="20"/>
        </w:rPr>
      </w:pPr>
      <w:r w:rsidRPr="00EB269E">
        <w:rPr>
          <w:rFonts w:ascii="Arial" w:hAnsi="Arial" w:cs="Arial"/>
          <w:b/>
          <w:sz w:val="20"/>
        </w:rPr>
        <w:t>TEMPLATE LETTER STARTS ON PAGE 2</w:t>
      </w:r>
      <w:r w:rsidRPr="00EB269E">
        <w:rPr>
          <w:rFonts w:ascii="Arial" w:hAnsi="Arial" w:cs="Arial"/>
          <w:b/>
          <w:sz w:val="20"/>
        </w:rPr>
        <w:br/>
      </w:r>
      <w:r w:rsidRPr="00EB269E">
        <w:rPr>
          <w:rFonts w:ascii="Arial" w:hAnsi="Arial" w:cs="Arial"/>
          <w:color w:val="000000" w:themeColor="text1"/>
          <w:sz w:val="20"/>
        </w:rPr>
        <w:br/>
      </w:r>
      <w:r w:rsidRPr="00EB269E">
        <w:rPr>
          <w:rFonts w:ascii="Arial" w:hAnsi="Arial" w:cs="Arial"/>
          <w:b/>
          <w:bCs/>
          <w:color w:val="000000" w:themeColor="text1"/>
          <w:sz w:val="20"/>
        </w:rPr>
        <w:t>INFORMATION:</w:t>
      </w:r>
    </w:p>
    <w:p w14:paraId="450C1E8D" w14:textId="77777777" w:rsidR="003525A6" w:rsidRPr="00EB269E" w:rsidRDefault="00F65ED2" w:rsidP="003525A6">
      <w:pPr>
        <w:rPr>
          <w:rFonts w:ascii="Arial" w:hAnsi="Arial" w:cs="Arial"/>
          <w:sz w:val="20"/>
        </w:rPr>
      </w:pPr>
      <w:hyperlink r:id="rId5" w:history="1">
        <w:r w:rsidR="003525A6" w:rsidRPr="00EB269E">
          <w:rPr>
            <w:rStyle w:val="Hyperlink"/>
            <w:rFonts w:ascii="Arial" w:hAnsi="Arial" w:cs="Arial"/>
            <w:sz w:val="20"/>
          </w:rPr>
          <w:t>Office of Postdoctoral Studies</w:t>
        </w:r>
      </w:hyperlink>
      <w:r w:rsidR="003525A6" w:rsidRPr="00EB269E">
        <w:rPr>
          <w:rFonts w:ascii="Arial" w:hAnsi="Arial" w:cs="Arial"/>
          <w:color w:val="000000" w:themeColor="text1"/>
          <w:sz w:val="20"/>
        </w:rPr>
        <w:t xml:space="preserve"> </w:t>
      </w:r>
      <w:hyperlink r:id="rId6" w:history="1">
        <w:r w:rsidR="003525A6" w:rsidRPr="00EB269E">
          <w:rPr>
            <w:rStyle w:val="Hyperlink"/>
            <w:rFonts w:ascii="Arial" w:hAnsi="Arial" w:cs="Arial"/>
            <w:sz w:val="20"/>
          </w:rPr>
          <w:t>https://postdoc.wisc.edu/</w:t>
        </w:r>
      </w:hyperlink>
    </w:p>
    <w:p w14:paraId="7CFCEC73" w14:textId="3A0D0E73" w:rsidR="003525A6" w:rsidRPr="00EB269E" w:rsidRDefault="003525A6" w:rsidP="003525A6">
      <w:pPr>
        <w:pStyle w:val="Default"/>
        <w:rPr>
          <w:b/>
          <w:bCs/>
          <w:color w:val="auto"/>
          <w:sz w:val="20"/>
          <w:szCs w:val="20"/>
        </w:rPr>
      </w:pPr>
      <w:r w:rsidRPr="00EB269E">
        <w:rPr>
          <w:sz w:val="20"/>
          <w:szCs w:val="20"/>
        </w:rPr>
        <w:br/>
      </w:r>
      <w:r w:rsidRPr="00EB269E">
        <w:rPr>
          <w:b/>
          <w:bCs/>
          <w:color w:val="auto"/>
          <w:sz w:val="20"/>
          <w:szCs w:val="20"/>
        </w:rPr>
        <w:t xml:space="preserve">Post Degree Training Appointments – </w:t>
      </w:r>
      <w:r w:rsidR="00EB269E" w:rsidRPr="00EB269E">
        <w:rPr>
          <w:b/>
          <w:bCs/>
          <w:color w:val="auto"/>
          <w:sz w:val="20"/>
          <w:szCs w:val="20"/>
        </w:rPr>
        <w:t>Postdoctoral Fellow</w:t>
      </w:r>
      <w:r w:rsidRPr="00EB269E">
        <w:rPr>
          <w:b/>
          <w:bCs/>
          <w:color w:val="auto"/>
          <w:sz w:val="20"/>
          <w:szCs w:val="20"/>
        </w:rPr>
        <w:br/>
      </w:r>
    </w:p>
    <w:p w14:paraId="0E07E0D5" w14:textId="368A66D6" w:rsidR="003525A6" w:rsidRPr="00EB269E" w:rsidRDefault="003525A6" w:rsidP="003525A6">
      <w:pPr>
        <w:pStyle w:val="Default"/>
        <w:numPr>
          <w:ilvl w:val="0"/>
          <w:numId w:val="1"/>
        </w:numPr>
        <w:rPr>
          <w:bCs/>
          <w:color w:val="auto"/>
          <w:sz w:val="20"/>
          <w:szCs w:val="20"/>
        </w:rPr>
      </w:pPr>
      <w:r w:rsidRPr="00EB269E">
        <w:rPr>
          <w:bCs/>
          <w:color w:val="auto"/>
          <w:sz w:val="20"/>
          <w:szCs w:val="20"/>
        </w:rPr>
        <w:t>A research associateship is normally for a two- or three-year term, up to a maximum of five years, and is normally given to an individual who is within five years of having received the doctorate.</w:t>
      </w:r>
    </w:p>
    <w:p w14:paraId="5F48F1F7" w14:textId="77777777" w:rsidR="003525A6" w:rsidRPr="00EB269E" w:rsidRDefault="003525A6" w:rsidP="003525A6">
      <w:pPr>
        <w:pStyle w:val="Default"/>
        <w:numPr>
          <w:ilvl w:val="0"/>
          <w:numId w:val="1"/>
        </w:numPr>
        <w:rPr>
          <w:rStyle w:val="Hyperlink"/>
          <w:bCs/>
          <w:color w:val="auto"/>
          <w:sz w:val="20"/>
          <w:szCs w:val="20"/>
          <w:u w:val="none"/>
        </w:rPr>
      </w:pPr>
      <w:r w:rsidRPr="00EB269E">
        <w:rPr>
          <w:color w:val="auto"/>
          <w:sz w:val="20"/>
          <w:szCs w:val="20"/>
        </w:rPr>
        <w:t xml:space="preserve">Per the Unclassified Title Guidelines, the term for postdoctoral post degree training titles is for a </w:t>
      </w:r>
      <w:r w:rsidRPr="00EB269E">
        <w:rPr>
          <w:b/>
          <w:bCs/>
          <w:color w:val="auto"/>
          <w:sz w:val="20"/>
          <w:szCs w:val="20"/>
        </w:rPr>
        <w:t>maximum of five years</w:t>
      </w:r>
      <w:r w:rsidRPr="00EB269E">
        <w:rPr>
          <w:color w:val="auto"/>
          <w:sz w:val="20"/>
          <w:szCs w:val="20"/>
        </w:rPr>
        <w:t xml:space="preserve">: </w:t>
      </w:r>
      <w:hyperlink r:id="rId7" w:history="1">
        <w:r w:rsidRPr="00EB269E">
          <w:rPr>
            <w:rStyle w:val="Hyperlink"/>
            <w:sz w:val="20"/>
            <w:szCs w:val="20"/>
          </w:rPr>
          <w:t>https://www.ohr.wisc.edu/polproced/utg/EITtitles.html</w:t>
        </w:r>
      </w:hyperlink>
    </w:p>
    <w:p w14:paraId="0C777F7A" w14:textId="7697EE44" w:rsidR="003525A6" w:rsidRPr="00EB269E" w:rsidRDefault="003525A6" w:rsidP="003525A6">
      <w:pPr>
        <w:pStyle w:val="Default"/>
        <w:numPr>
          <w:ilvl w:val="0"/>
          <w:numId w:val="1"/>
        </w:numPr>
        <w:rPr>
          <w:bCs/>
          <w:sz w:val="20"/>
          <w:szCs w:val="20"/>
        </w:rPr>
      </w:pPr>
      <w:r w:rsidRPr="00EB269E">
        <w:rPr>
          <w:sz w:val="20"/>
          <w:szCs w:val="20"/>
        </w:rPr>
        <w:t xml:space="preserve">Please note that time at another university as a postdoc will likely count toward the </w:t>
      </w:r>
      <w:r w:rsidR="00EB269E" w:rsidRPr="00EB269E">
        <w:rPr>
          <w:sz w:val="20"/>
          <w:szCs w:val="20"/>
        </w:rPr>
        <w:t>five</w:t>
      </w:r>
      <w:r w:rsidRPr="00EB269E">
        <w:rPr>
          <w:sz w:val="20"/>
          <w:szCs w:val="20"/>
        </w:rPr>
        <w:t>-year limit at UW-Madison.</w:t>
      </w:r>
    </w:p>
    <w:p w14:paraId="5F6230A1" w14:textId="21F014C4" w:rsidR="003525A6" w:rsidRPr="00EB269E" w:rsidRDefault="003525A6" w:rsidP="003525A6">
      <w:pPr>
        <w:pStyle w:val="Default"/>
        <w:numPr>
          <w:ilvl w:val="0"/>
          <w:numId w:val="1"/>
        </w:numPr>
        <w:rPr>
          <w:bCs/>
          <w:sz w:val="20"/>
          <w:szCs w:val="20"/>
        </w:rPr>
      </w:pPr>
      <w:r w:rsidRPr="00EB269E">
        <w:rPr>
          <w:sz w:val="20"/>
          <w:szCs w:val="20"/>
        </w:rPr>
        <w:t xml:space="preserve">For more details see the Research Associate Appointments and Postdoctoral Fellow/Trainee FAQ document </w:t>
      </w:r>
      <w:hyperlink r:id="rId8" w:history="1">
        <w:r w:rsidRPr="00EB269E">
          <w:rPr>
            <w:rStyle w:val="Hyperlink"/>
            <w:sz w:val="20"/>
            <w:szCs w:val="20"/>
          </w:rPr>
          <w:t>http://www.ohr.wisc.edu/polproced/uppp/0102_D.pdf</w:t>
        </w:r>
      </w:hyperlink>
    </w:p>
    <w:p w14:paraId="54F06B00" w14:textId="77777777" w:rsidR="003525A6" w:rsidRPr="00EB269E" w:rsidRDefault="003525A6" w:rsidP="003525A6">
      <w:pPr>
        <w:pStyle w:val="Default"/>
        <w:numPr>
          <w:ilvl w:val="0"/>
          <w:numId w:val="1"/>
        </w:numPr>
        <w:rPr>
          <w:bCs/>
          <w:sz w:val="20"/>
          <w:szCs w:val="20"/>
        </w:rPr>
      </w:pPr>
      <w:r w:rsidRPr="00EB269E">
        <w:rPr>
          <w:bCs/>
          <w:sz w:val="20"/>
          <w:szCs w:val="20"/>
        </w:rPr>
        <w:t>Extensions over three years, up to a maximum of five years, requires annual approval by the Dean's office HR prior to each year extension and must include a statement by the department indicating why training is continuing.</w:t>
      </w:r>
      <w:r w:rsidRPr="00EB269E">
        <w:rPr>
          <w:sz w:val="20"/>
          <w:szCs w:val="20"/>
        </w:rPr>
        <w:br/>
      </w:r>
    </w:p>
    <w:p w14:paraId="2645C907" w14:textId="5C23BFE9" w:rsidR="003525A6" w:rsidRPr="00EB269E" w:rsidRDefault="003525A6" w:rsidP="003525A6">
      <w:pPr>
        <w:rPr>
          <w:rFonts w:ascii="Arial" w:hAnsi="Arial" w:cs="Arial"/>
          <w:b/>
          <w:sz w:val="20"/>
        </w:rPr>
      </w:pPr>
      <w:r w:rsidRPr="00EB269E">
        <w:rPr>
          <w:rFonts w:ascii="Arial" w:hAnsi="Arial" w:cs="Arial"/>
          <w:b/>
          <w:sz w:val="20"/>
          <w:u w:val="single"/>
        </w:rPr>
        <w:t>PVL waiver</w:t>
      </w:r>
      <w:r w:rsidRPr="00EB269E">
        <w:rPr>
          <w:rFonts w:ascii="Arial" w:hAnsi="Arial" w:cs="Arial"/>
          <w:b/>
          <w:sz w:val="20"/>
        </w:rPr>
        <w:br/>
      </w:r>
      <w:r w:rsidRPr="00EB269E">
        <w:rPr>
          <w:rFonts w:ascii="Arial" w:hAnsi="Arial" w:cs="Arial"/>
          <w:sz w:val="20"/>
        </w:rPr>
        <w:t xml:space="preserve">Training completion for post degree training titles - This waiver reason only applies to Research Associate and Postdoctoral Fellow/Trainee within the </w:t>
      </w:r>
      <w:hyperlink r:id="rId9" w:history="1">
        <w:r w:rsidRPr="00EB269E">
          <w:rPr>
            <w:rStyle w:val="Hyperlink"/>
            <w:rFonts w:ascii="Arial" w:hAnsi="Arial" w:cs="Arial"/>
            <w:sz w:val="20"/>
          </w:rPr>
          <w:t>post degree training titles</w:t>
        </w:r>
      </w:hyperlink>
      <w:r w:rsidRPr="00EB269E">
        <w:rPr>
          <w:rFonts w:ascii="Arial" w:hAnsi="Arial" w:cs="Arial"/>
          <w:sz w:val="20"/>
        </w:rPr>
        <w:t>. The training completion reason is appropriate only for individuals who have completed their training and are switching to an academic staff title (e.g., Researcher or Scientist) in the same unit. It is not appropriate for an individual to compete for their own position, and therefore they should be hired using this waiver instead of through open recruitment. The post degree training must have been in the same position, in the same unit (UDDS), for at least 1.5 years for the training completion waiver reason to be appropriate.</w:t>
      </w:r>
    </w:p>
    <w:p w14:paraId="5E3DC5D7" w14:textId="77777777" w:rsidR="003525A6" w:rsidRPr="00EB269E" w:rsidRDefault="003525A6" w:rsidP="003525A6">
      <w:pPr>
        <w:rPr>
          <w:rFonts w:ascii="Arial" w:hAnsi="Arial" w:cs="Arial"/>
          <w:sz w:val="20"/>
        </w:rPr>
      </w:pPr>
    </w:p>
    <w:p w14:paraId="02DBC112" w14:textId="77777777" w:rsidR="003525A6" w:rsidRPr="00EB269E" w:rsidRDefault="003525A6" w:rsidP="003525A6">
      <w:pPr>
        <w:rPr>
          <w:rFonts w:ascii="Arial" w:hAnsi="Arial" w:cs="Arial"/>
          <w:b/>
          <w:sz w:val="20"/>
        </w:rPr>
      </w:pPr>
      <w:r w:rsidRPr="00EB269E">
        <w:rPr>
          <w:rFonts w:ascii="Arial" w:hAnsi="Arial" w:cs="Arial"/>
          <w:b/>
          <w:sz w:val="20"/>
        </w:rPr>
        <w:t>******************************************************************************</w:t>
      </w:r>
    </w:p>
    <w:p w14:paraId="23CC2BD6" w14:textId="7F0A8457" w:rsidR="00D31238" w:rsidRPr="00EB269E" w:rsidRDefault="00D31238" w:rsidP="00D31238">
      <w:pPr>
        <w:widowControl/>
        <w:rPr>
          <w:rFonts w:ascii="Arial" w:hAnsi="Arial" w:cs="Arial"/>
          <w:sz w:val="20"/>
        </w:rPr>
      </w:pPr>
    </w:p>
    <w:p w14:paraId="5183FB8F" w14:textId="77777777" w:rsidR="003525A6" w:rsidRPr="00EB269E" w:rsidRDefault="003525A6" w:rsidP="00D31238">
      <w:pPr>
        <w:widowControl/>
        <w:rPr>
          <w:rFonts w:ascii="Arial" w:hAnsi="Arial" w:cs="Arial"/>
          <w:sz w:val="20"/>
        </w:rPr>
      </w:pPr>
    </w:p>
    <w:p w14:paraId="3647E435" w14:textId="77777777" w:rsidR="003525A6" w:rsidRPr="00EB269E" w:rsidRDefault="003525A6" w:rsidP="00CF75B4">
      <w:pPr>
        <w:rPr>
          <w:rFonts w:ascii="Arial" w:hAnsi="Arial" w:cs="Arial"/>
          <w:b/>
          <w:sz w:val="20"/>
        </w:rPr>
      </w:pPr>
      <w:bookmarkStart w:id="0" w:name="_Hlk97290985"/>
    </w:p>
    <w:p w14:paraId="21CAACD9" w14:textId="77777777" w:rsidR="003525A6" w:rsidRPr="00EB269E" w:rsidRDefault="003525A6" w:rsidP="00CF75B4">
      <w:pPr>
        <w:rPr>
          <w:rFonts w:ascii="Arial" w:hAnsi="Arial" w:cs="Arial"/>
          <w:b/>
          <w:sz w:val="20"/>
        </w:rPr>
      </w:pPr>
    </w:p>
    <w:p w14:paraId="2F127F71" w14:textId="77777777" w:rsidR="003525A6" w:rsidRPr="00EB269E" w:rsidRDefault="003525A6" w:rsidP="00CF75B4">
      <w:pPr>
        <w:rPr>
          <w:rFonts w:ascii="Arial" w:hAnsi="Arial" w:cs="Arial"/>
          <w:b/>
          <w:sz w:val="20"/>
        </w:rPr>
      </w:pPr>
    </w:p>
    <w:p w14:paraId="3AA98D29" w14:textId="77777777" w:rsidR="003525A6" w:rsidRPr="00EB269E" w:rsidRDefault="003525A6" w:rsidP="00CF75B4">
      <w:pPr>
        <w:rPr>
          <w:rFonts w:ascii="Arial" w:hAnsi="Arial" w:cs="Arial"/>
          <w:b/>
          <w:sz w:val="20"/>
        </w:rPr>
      </w:pPr>
    </w:p>
    <w:p w14:paraId="336068EF" w14:textId="77777777" w:rsidR="003525A6" w:rsidRPr="00EB269E" w:rsidRDefault="003525A6" w:rsidP="00CF75B4">
      <w:pPr>
        <w:rPr>
          <w:rFonts w:ascii="Arial" w:hAnsi="Arial" w:cs="Arial"/>
          <w:b/>
          <w:sz w:val="20"/>
        </w:rPr>
      </w:pPr>
    </w:p>
    <w:p w14:paraId="4EA10B6A" w14:textId="77777777" w:rsidR="003525A6" w:rsidRPr="00EB269E" w:rsidRDefault="003525A6" w:rsidP="00CF75B4">
      <w:pPr>
        <w:rPr>
          <w:rFonts w:ascii="Arial" w:hAnsi="Arial" w:cs="Arial"/>
          <w:b/>
          <w:sz w:val="20"/>
        </w:rPr>
      </w:pPr>
    </w:p>
    <w:p w14:paraId="10730674" w14:textId="77777777" w:rsidR="003525A6" w:rsidRPr="00EB269E" w:rsidRDefault="003525A6" w:rsidP="00CF75B4">
      <w:pPr>
        <w:rPr>
          <w:rFonts w:ascii="Arial" w:hAnsi="Arial" w:cs="Arial"/>
          <w:b/>
          <w:sz w:val="20"/>
        </w:rPr>
      </w:pPr>
    </w:p>
    <w:p w14:paraId="3D4C864B" w14:textId="77777777" w:rsidR="003525A6" w:rsidRPr="00EB269E" w:rsidRDefault="003525A6" w:rsidP="00CF75B4">
      <w:pPr>
        <w:rPr>
          <w:rFonts w:ascii="Arial" w:hAnsi="Arial" w:cs="Arial"/>
          <w:b/>
          <w:sz w:val="20"/>
        </w:rPr>
      </w:pPr>
    </w:p>
    <w:p w14:paraId="1F91366D" w14:textId="77777777" w:rsidR="003525A6" w:rsidRPr="00EB269E" w:rsidRDefault="003525A6" w:rsidP="00CF75B4">
      <w:pPr>
        <w:rPr>
          <w:rFonts w:ascii="Arial" w:hAnsi="Arial" w:cs="Arial"/>
          <w:b/>
          <w:sz w:val="20"/>
        </w:rPr>
      </w:pPr>
    </w:p>
    <w:p w14:paraId="0E5178DE" w14:textId="77777777" w:rsidR="003525A6" w:rsidRPr="00EB269E" w:rsidRDefault="003525A6" w:rsidP="00CF75B4">
      <w:pPr>
        <w:rPr>
          <w:rFonts w:ascii="Arial" w:hAnsi="Arial" w:cs="Arial"/>
          <w:b/>
          <w:sz w:val="20"/>
        </w:rPr>
      </w:pPr>
    </w:p>
    <w:p w14:paraId="39F2E3FC" w14:textId="77777777" w:rsidR="003525A6" w:rsidRPr="00EB269E" w:rsidRDefault="003525A6" w:rsidP="00CF75B4">
      <w:pPr>
        <w:rPr>
          <w:rFonts w:ascii="Arial" w:hAnsi="Arial" w:cs="Arial"/>
          <w:b/>
          <w:sz w:val="20"/>
        </w:rPr>
      </w:pPr>
    </w:p>
    <w:p w14:paraId="2F8D9AD3" w14:textId="77777777" w:rsidR="003525A6" w:rsidRPr="00EB269E" w:rsidRDefault="003525A6" w:rsidP="00CF75B4">
      <w:pPr>
        <w:rPr>
          <w:rFonts w:ascii="Arial" w:hAnsi="Arial" w:cs="Arial"/>
          <w:b/>
          <w:sz w:val="20"/>
        </w:rPr>
      </w:pPr>
    </w:p>
    <w:p w14:paraId="5B19B3E4" w14:textId="77777777" w:rsidR="003525A6" w:rsidRPr="00EB269E" w:rsidRDefault="003525A6" w:rsidP="00CF75B4">
      <w:pPr>
        <w:rPr>
          <w:rFonts w:ascii="Arial" w:hAnsi="Arial" w:cs="Arial"/>
          <w:b/>
          <w:sz w:val="20"/>
        </w:rPr>
      </w:pPr>
    </w:p>
    <w:bookmarkEnd w:id="0"/>
    <w:p w14:paraId="2AE8BAE8" w14:textId="77777777" w:rsidR="00EB269E" w:rsidRPr="00EB269E" w:rsidRDefault="00EB269E" w:rsidP="00EB269E">
      <w:pPr>
        <w:rPr>
          <w:rFonts w:ascii="Arial" w:hAnsi="Arial" w:cs="Arial"/>
          <w:b/>
          <w:sz w:val="20"/>
        </w:rPr>
      </w:pPr>
    </w:p>
    <w:p w14:paraId="4FD34100" w14:textId="71AB90CA" w:rsidR="00EB269E" w:rsidRDefault="00EB269E" w:rsidP="00EB269E">
      <w:pPr>
        <w:rPr>
          <w:rFonts w:ascii="Arial" w:hAnsi="Arial" w:cs="Arial"/>
          <w:b/>
          <w:sz w:val="20"/>
        </w:rPr>
      </w:pPr>
    </w:p>
    <w:p w14:paraId="5DDE8B65" w14:textId="3D967ED4" w:rsidR="00EB269E" w:rsidRDefault="00EB269E" w:rsidP="00EB269E">
      <w:pPr>
        <w:rPr>
          <w:rFonts w:ascii="Arial" w:hAnsi="Arial" w:cs="Arial"/>
          <w:b/>
          <w:sz w:val="20"/>
        </w:rPr>
      </w:pPr>
    </w:p>
    <w:p w14:paraId="518C5C63" w14:textId="10C125D9" w:rsidR="00EB269E" w:rsidRDefault="00EB269E" w:rsidP="00EB269E">
      <w:pPr>
        <w:rPr>
          <w:rFonts w:ascii="Arial" w:hAnsi="Arial" w:cs="Arial"/>
          <w:b/>
          <w:sz w:val="20"/>
        </w:rPr>
      </w:pPr>
    </w:p>
    <w:p w14:paraId="5CD5AE2D" w14:textId="0C87E4F8" w:rsidR="00EB269E" w:rsidRDefault="00EB269E" w:rsidP="00EB269E">
      <w:pPr>
        <w:rPr>
          <w:rFonts w:ascii="Arial" w:hAnsi="Arial" w:cs="Arial"/>
          <w:b/>
          <w:sz w:val="20"/>
        </w:rPr>
      </w:pPr>
    </w:p>
    <w:p w14:paraId="5467B1CB" w14:textId="291C9F53" w:rsidR="00EB269E" w:rsidRDefault="00EB269E" w:rsidP="00EB269E">
      <w:pPr>
        <w:rPr>
          <w:rFonts w:ascii="Arial" w:hAnsi="Arial" w:cs="Arial"/>
          <w:b/>
          <w:sz w:val="20"/>
        </w:rPr>
      </w:pPr>
    </w:p>
    <w:p w14:paraId="4A19002E" w14:textId="3C28B410" w:rsidR="00EB269E" w:rsidRDefault="00EB269E" w:rsidP="00EB269E">
      <w:pPr>
        <w:rPr>
          <w:rFonts w:ascii="Arial" w:hAnsi="Arial" w:cs="Arial"/>
          <w:b/>
          <w:sz w:val="20"/>
        </w:rPr>
      </w:pPr>
    </w:p>
    <w:p w14:paraId="00908B01" w14:textId="443159E3" w:rsidR="00EB269E" w:rsidRDefault="00EB269E" w:rsidP="00EB269E">
      <w:pPr>
        <w:rPr>
          <w:rFonts w:ascii="Arial" w:hAnsi="Arial" w:cs="Arial"/>
          <w:b/>
          <w:sz w:val="20"/>
        </w:rPr>
      </w:pPr>
    </w:p>
    <w:p w14:paraId="34523FF8" w14:textId="526CDE9D" w:rsidR="00EB269E" w:rsidRDefault="00EB269E" w:rsidP="00EB269E">
      <w:pPr>
        <w:rPr>
          <w:rFonts w:ascii="Arial" w:hAnsi="Arial" w:cs="Arial"/>
          <w:b/>
          <w:sz w:val="20"/>
        </w:rPr>
      </w:pPr>
    </w:p>
    <w:p w14:paraId="35A51EDA" w14:textId="1A9D67AA" w:rsidR="00EB269E" w:rsidRDefault="00EB269E" w:rsidP="00EB269E">
      <w:pPr>
        <w:rPr>
          <w:rFonts w:ascii="Arial" w:hAnsi="Arial" w:cs="Arial"/>
          <w:b/>
          <w:sz w:val="20"/>
        </w:rPr>
      </w:pPr>
    </w:p>
    <w:p w14:paraId="239EAFC3" w14:textId="19C99EDD" w:rsidR="00EB269E" w:rsidRDefault="00EB269E" w:rsidP="00EB269E">
      <w:pPr>
        <w:rPr>
          <w:rFonts w:ascii="Arial" w:hAnsi="Arial" w:cs="Arial"/>
          <w:b/>
          <w:sz w:val="20"/>
        </w:rPr>
      </w:pPr>
    </w:p>
    <w:p w14:paraId="66E041A6" w14:textId="77777777" w:rsidR="00EB269E" w:rsidRPr="00EB269E" w:rsidRDefault="00EB269E" w:rsidP="00EB269E">
      <w:pPr>
        <w:rPr>
          <w:rFonts w:ascii="Arial" w:hAnsi="Arial" w:cs="Arial"/>
          <w:b/>
          <w:sz w:val="20"/>
        </w:rPr>
      </w:pPr>
    </w:p>
    <w:p w14:paraId="206F6BB7" w14:textId="02C17FF0" w:rsidR="001066BC" w:rsidRDefault="001066BC" w:rsidP="00EB269E">
      <w:pPr>
        <w:jc w:val="center"/>
        <w:rPr>
          <w:rFonts w:ascii="Arial" w:hAnsi="Arial" w:cs="Arial"/>
          <w:b/>
          <w:sz w:val="20"/>
        </w:rPr>
      </w:pPr>
      <w:r>
        <w:rPr>
          <w:rFonts w:ascii="Arial" w:hAnsi="Arial" w:cs="Arial"/>
          <w:b/>
          <w:sz w:val="20"/>
        </w:rPr>
        <w:lastRenderedPageBreak/>
        <w:t>COLLEGE OF LETTERS AND SCIENCE</w:t>
      </w:r>
    </w:p>
    <w:p w14:paraId="5455C472" w14:textId="77777777" w:rsidR="001066BC" w:rsidRDefault="001066BC" w:rsidP="00EB269E">
      <w:pPr>
        <w:jc w:val="center"/>
        <w:rPr>
          <w:rFonts w:ascii="Arial" w:hAnsi="Arial" w:cs="Arial"/>
          <w:b/>
          <w:sz w:val="20"/>
        </w:rPr>
      </w:pPr>
    </w:p>
    <w:p w14:paraId="7D65874B" w14:textId="4F2D85B6" w:rsidR="00EB269E" w:rsidRPr="00EB269E" w:rsidRDefault="00EB269E" w:rsidP="00EB269E">
      <w:pPr>
        <w:jc w:val="center"/>
        <w:rPr>
          <w:rFonts w:ascii="Arial" w:hAnsi="Arial" w:cs="Arial"/>
          <w:b/>
          <w:sz w:val="20"/>
        </w:rPr>
      </w:pPr>
      <w:r w:rsidRPr="00EB269E">
        <w:rPr>
          <w:rFonts w:ascii="Arial" w:hAnsi="Arial" w:cs="Arial"/>
          <w:b/>
          <w:sz w:val="20"/>
        </w:rPr>
        <w:t>EMAIL DRAFT TO YOUR HR BUSINESS PARTNER FOR APPROVAL BEFORE ISSUING LETTER</w:t>
      </w:r>
    </w:p>
    <w:p w14:paraId="3B043F9C" w14:textId="77777777" w:rsidR="00EB269E" w:rsidRPr="00EB269E" w:rsidRDefault="00EB269E" w:rsidP="00EB269E">
      <w:pPr>
        <w:jc w:val="center"/>
        <w:rPr>
          <w:rFonts w:ascii="Arial" w:hAnsi="Arial" w:cs="Arial"/>
          <w:b/>
          <w:sz w:val="20"/>
        </w:rPr>
      </w:pPr>
    </w:p>
    <w:p w14:paraId="2D0904C9" w14:textId="3374ABFF" w:rsidR="00EB269E" w:rsidRPr="00EB269E" w:rsidRDefault="00EB269E" w:rsidP="00EB269E">
      <w:pPr>
        <w:jc w:val="center"/>
        <w:rPr>
          <w:rFonts w:ascii="Arial" w:hAnsi="Arial" w:cs="Arial"/>
          <w:b/>
          <w:sz w:val="20"/>
        </w:rPr>
      </w:pPr>
      <w:r w:rsidRPr="00EB269E">
        <w:rPr>
          <w:rFonts w:ascii="Arial" w:hAnsi="Arial" w:cs="Arial"/>
          <w:b/>
          <w:sz w:val="20"/>
        </w:rPr>
        <w:t>POSTDOCTORAL FELLOW EXTENSION LETTER</w:t>
      </w:r>
    </w:p>
    <w:p w14:paraId="4E0966F0" w14:textId="77777777" w:rsidR="00EB269E" w:rsidRPr="00EB269E" w:rsidRDefault="00EB269E" w:rsidP="00EB269E">
      <w:pPr>
        <w:rPr>
          <w:rFonts w:ascii="Arial" w:hAnsi="Arial" w:cs="Arial"/>
          <w:sz w:val="20"/>
        </w:rPr>
      </w:pPr>
    </w:p>
    <w:p w14:paraId="59BEEFCF" w14:textId="77777777" w:rsidR="00EB269E" w:rsidRPr="00EB269E" w:rsidRDefault="00EB269E" w:rsidP="00EB269E">
      <w:pPr>
        <w:rPr>
          <w:rFonts w:ascii="Arial" w:hAnsi="Arial" w:cs="Arial"/>
          <w:sz w:val="20"/>
        </w:rPr>
      </w:pPr>
    </w:p>
    <w:p w14:paraId="0D02C440" w14:textId="77777777" w:rsidR="00EB269E" w:rsidRPr="00EB269E" w:rsidRDefault="00EB269E" w:rsidP="00EB269E">
      <w:pPr>
        <w:rPr>
          <w:rFonts w:ascii="Arial" w:hAnsi="Arial" w:cs="Arial"/>
          <w:sz w:val="20"/>
        </w:rPr>
      </w:pPr>
      <w:r w:rsidRPr="00EB269E">
        <w:rPr>
          <w:rFonts w:ascii="Arial" w:hAnsi="Arial" w:cs="Arial"/>
          <w:sz w:val="20"/>
        </w:rPr>
        <w:t>[</w:t>
      </w:r>
      <w:r w:rsidRPr="00EB269E">
        <w:rPr>
          <w:rFonts w:ascii="Arial" w:hAnsi="Arial" w:cs="Arial"/>
          <w:sz w:val="20"/>
          <w:highlight w:val="yellow"/>
        </w:rPr>
        <w:t>date</w:t>
      </w:r>
      <w:r w:rsidRPr="00EB269E">
        <w:rPr>
          <w:rFonts w:ascii="Arial" w:hAnsi="Arial" w:cs="Arial"/>
          <w:sz w:val="20"/>
        </w:rPr>
        <w:t>]</w:t>
      </w:r>
    </w:p>
    <w:p w14:paraId="3E2F7BE1" w14:textId="77777777" w:rsidR="00EB269E" w:rsidRPr="00EB269E" w:rsidRDefault="00EB269E" w:rsidP="00EB269E">
      <w:pPr>
        <w:rPr>
          <w:rFonts w:ascii="Arial" w:hAnsi="Arial" w:cs="Arial"/>
          <w:sz w:val="20"/>
        </w:rPr>
      </w:pPr>
    </w:p>
    <w:p w14:paraId="3EB03C28" w14:textId="77777777" w:rsidR="00EB269E" w:rsidRPr="00EB269E" w:rsidRDefault="00EB269E" w:rsidP="00EB269E">
      <w:pPr>
        <w:rPr>
          <w:rFonts w:ascii="Arial" w:hAnsi="Arial" w:cs="Arial"/>
          <w:sz w:val="20"/>
        </w:rPr>
      </w:pPr>
    </w:p>
    <w:p w14:paraId="0A00A712" w14:textId="77777777" w:rsidR="00EB269E" w:rsidRPr="00EB269E" w:rsidRDefault="00EB269E" w:rsidP="00EB269E">
      <w:pPr>
        <w:rPr>
          <w:rFonts w:ascii="Arial" w:hAnsi="Arial" w:cs="Arial"/>
          <w:sz w:val="20"/>
        </w:rPr>
      </w:pPr>
      <w:r w:rsidRPr="00EB269E">
        <w:rPr>
          <w:rFonts w:ascii="Arial" w:hAnsi="Arial" w:cs="Arial"/>
          <w:sz w:val="20"/>
        </w:rPr>
        <w:t>[</w:t>
      </w:r>
      <w:r w:rsidRPr="00EB269E">
        <w:rPr>
          <w:rFonts w:ascii="Arial" w:hAnsi="Arial" w:cs="Arial"/>
          <w:sz w:val="20"/>
          <w:highlight w:val="yellow"/>
        </w:rPr>
        <w:t>name and address</w:t>
      </w:r>
      <w:r w:rsidRPr="00EB269E">
        <w:rPr>
          <w:rFonts w:ascii="Arial" w:hAnsi="Arial" w:cs="Arial"/>
          <w:sz w:val="20"/>
        </w:rPr>
        <w:t>]</w:t>
      </w:r>
    </w:p>
    <w:p w14:paraId="56161D87" w14:textId="77777777" w:rsidR="00EB269E" w:rsidRPr="00EB269E" w:rsidRDefault="00EB269E" w:rsidP="00EB269E">
      <w:pPr>
        <w:rPr>
          <w:rFonts w:ascii="Arial" w:hAnsi="Arial" w:cs="Arial"/>
          <w:sz w:val="20"/>
        </w:rPr>
      </w:pPr>
    </w:p>
    <w:p w14:paraId="2977A287" w14:textId="77777777" w:rsidR="00EB269E" w:rsidRPr="00EB269E" w:rsidRDefault="00EB269E" w:rsidP="00EB269E">
      <w:pPr>
        <w:rPr>
          <w:rFonts w:ascii="Arial" w:hAnsi="Arial" w:cs="Arial"/>
          <w:sz w:val="20"/>
        </w:rPr>
      </w:pPr>
      <w:r w:rsidRPr="00EB269E">
        <w:rPr>
          <w:rFonts w:ascii="Arial" w:hAnsi="Arial" w:cs="Arial"/>
          <w:sz w:val="20"/>
        </w:rPr>
        <w:t>Dear [</w:t>
      </w:r>
      <w:r w:rsidRPr="00EB269E">
        <w:rPr>
          <w:rFonts w:ascii="Arial" w:hAnsi="Arial" w:cs="Arial"/>
          <w:sz w:val="20"/>
          <w:highlight w:val="yellow"/>
        </w:rPr>
        <w:t>name</w:t>
      </w:r>
      <w:r w:rsidRPr="00EB269E">
        <w:rPr>
          <w:rFonts w:ascii="Arial" w:hAnsi="Arial" w:cs="Arial"/>
          <w:sz w:val="20"/>
        </w:rPr>
        <w:t>]:</w:t>
      </w:r>
    </w:p>
    <w:p w14:paraId="7E330CC7" w14:textId="77777777" w:rsidR="00D31238" w:rsidRPr="00EB269E" w:rsidRDefault="00D31238" w:rsidP="00D31238">
      <w:pPr>
        <w:widowControl/>
        <w:rPr>
          <w:rFonts w:ascii="Arial" w:hAnsi="Arial" w:cs="Arial"/>
          <w:sz w:val="20"/>
        </w:rPr>
      </w:pPr>
    </w:p>
    <w:p w14:paraId="077E2B34" w14:textId="6CFFD6C7" w:rsidR="0035184C" w:rsidRPr="00EB269E" w:rsidRDefault="0035184C" w:rsidP="0035184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rPr>
      </w:pPr>
      <w:r w:rsidRPr="00EB269E">
        <w:rPr>
          <w:rFonts w:ascii="Arial" w:hAnsi="Arial" w:cs="Arial"/>
          <w:sz w:val="20"/>
        </w:rPr>
        <w:t>(</w:t>
      </w:r>
      <w:r w:rsidRPr="00EB269E">
        <w:rPr>
          <w:rFonts w:ascii="Arial" w:hAnsi="Arial" w:cs="Arial"/>
          <w:i/>
          <w:iCs/>
          <w:color w:val="00B0F0"/>
          <w:sz w:val="20"/>
        </w:rPr>
        <w:t xml:space="preserve">Add the following paragraph for </w:t>
      </w:r>
      <w:r w:rsidRPr="0097603F">
        <w:rPr>
          <w:rFonts w:ascii="Arial" w:hAnsi="Arial" w:cs="Arial"/>
          <w:b/>
          <w:bCs/>
          <w:i/>
          <w:iCs/>
          <w:color w:val="00B0F0"/>
          <w:sz w:val="20"/>
        </w:rPr>
        <w:t>exempt</w:t>
      </w:r>
      <w:r w:rsidRPr="00EB269E">
        <w:rPr>
          <w:rFonts w:ascii="Arial" w:hAnsi="Arial" w:cs="Arial"/>
          <w:i/>
          <w:iCs/>
          <w:color w:val="00B0F0"/>
          <w:sz w:val="20"/>
        </w:rPr>
        <w:t xml:space="preserve"> positions</w:t>
      </w:r>
      <w:r w:rsidR="00CF75B4" w:rsidRPr="00EB269E">
        <w:rPr>
          <w:rFonts w:ascii="Arial" w:hAnsi="Arial" w:cs="Arial"/>
          <w:i/>
          <w:iCs/>
          <w:color w:val="00B0F0"/>
          <w:sz w:val="20"/>
        </w:rPr>
        <w:t xml:space="preserve">, </w:t>
      </w:r>
      <w:r w:rsidRPr="00EB269E">
        <w:rPr>
          <w:rFonts w:ascii="Arial" w:hAnsi="Arial" w:cs="Arial"/>
          <w:i/>
          <w:iCs/>
          <w:color w:val="00B0F0"/>
          <w:sz w:val="20"/>
        </w:rPr>
        <w:t>remove if non-exempt</w:t>
      </w:r>
      <w:r w:rsidRPr="00EB269E">
        <w:rPr>
          <w:rFonts w:ascii="Arial" w:hAnsi="Arial" w:cs="Arial"/>
          <w:i/>
          <w:iCs/>
          <w:sz w:val="20"/>
        </w:rPr>
        <w:t>)</w:t>
      </w:r>
    </w:p>
    <w:p w14:paraId="0E4C1594" w14:textId="7A3125B2" w:rsidR="00D31238" w:rsidRPr="00EB269E" w:rsidRDefault="00D31238" w:rsidP="00D31238">
      <w:pPr>
        <w:widowControl/>
        <w:rPr>
          <w:rFonts w:ascii="Arial" w:hAnsi="Arial" w:cs="Arial"/>
          <w:sz w:val="20"/>
        </w:rPr>
      </w:pPr>
      <w:r w:rsidRPr="00EB269E">
        <w:rPr>
          <w:rFonts w:ascii="Arial" w:hAnsi="Arial" w:cs="Arial"/>
          <w:sz w:val="20"/>
        </w:rPr>
        <w:t xml:space="preserve">The </w:t>
      </w:r>
      <w:r w:rsidR="0035184C" w:rsidRPr="00EB269E">
        <w:rPr>
          <w:rFonts w:ascii="Arial" w:hAnsi="Arial" w:cs="Arial"/>
          <w:sz w:val="20"/>
        </w:rPr>
        <w:t>[</w:t>
      </w:r>
      <w:r w:rsidR="0035184C" w:rsidRPr="00EB269E">
        <w:rPr>
          <w:rFonts w:ascii="Arial" w:hAnsi="Arial" w:cs="Arial"/>
          <w:sz w:val="20"/>
          <w:highlight w:val="yellow"/>
        </w:rPr>
        <w:t>name of Department/Center</w:t>
      </w:r>
      <w:r w:rsidR="0035184C" w:rsidRPr="00EB269E">
        <w:rPr>
          <w:rFonts w:ascii="Arial" w:hAnsi="Arial" w:cs="Arial"/>
          <w:sz w:val="20"/>
        </w:rPr>
        <w:t xml:space="preserve">] </w:t>
      </w:r>
      <w:r w:rsidRPr="00EB269E">
        <w:rPr>
          <w:rFonts w:ascii="Arial" w:hAnsi="Arial" w:cs="Arial"/>
          <w:sz w:val="20"/>
        </w:rPr>
        <w:t xml:space="preserve">at the University of Wisconsin-Madison is pleased to extend your current appointment as Postdoctoral Fellow from </w:t>
      </w:r>
      <w:r w:rsidR="0035184C" w:rsidRPr="00EB269E">
        <w:rPr>
          <w:rFonts w:ascii="Arial" w:hAnsi="Arial" w:cs="Arial"/>
          <w:sz w:val="20"/>
        </w:rPr>
        <w:t>[</w:t>
      </w:r>
      <w:r w:rsidR="0035184C" w:rsidRPr="00EB269E">
        <w:rPr>
          <w:rFonts w:ascii="Arial" w:hAnsi="Arial" w:cs="Arial"/>
          <w:sz w:val="20"/>
          <w:highlight w:val="yellow"/>
        </w:rPr>
        <w:t>start date</w:t>
      </w:r>
      <w:r w:rsidR="0035184C" w:rsidRPr="00EB269E">
        <w:rPr>
          <w:rFonts w:ascii="Arial" w:hAnsi="Arial" w:cs="Arial"/>
          <w:sz w:val="20"/>
        </w:rPr>
        <w:t xml:space="preserve">] </w:t>
      </w:r>
      <w:r w:rsidRPr="00EB269E">
        <w:rPr>
          <w:rFonts w:ascii="Arial" w:hAnsi="Arial" w:cs="Arial"/>
          <w:sz w:val="20"/>
        </w:rPr>
        <w:t xml:space="preserve">through </w:t>
      </w:r>
      <w:r w:rsidR="0035184C" w:rsidRPr="00EB269E">
        <w:rPr>
          <w:rFonts w:ascii="Arial" w:hAnsi="Arial" w:cs="Arial"/>
          <w:sz w:val="20"/>
        </w:rPr>
        <w:t>[</w:t>
      </w:r>
      <w:r w:rsidR="0035184C" w:rsidRPr="00EB269E">
        <w:rPr>
          <w:rFonts w:ascii="Arial" w:hAnsi="Arial" w:cs="Arial"/>
          <w:sz w:val="20"/>
          <w:highlight w:val="yellow"/>
        </w:rPr>
        <w:t>end date</w:t>
      </w:r>
      <w:r w:rsidR="0035184C" w:rsidRPr="00EB269E">
        <w:rPr>
          <w:rFonts w:ascii="Arial" w:hAnsi="Arial" w:cs="Arial"/>
          <w:sz w:val="20"/>
        </w:rPr>
        <w:t>]</w:t>
      </w:r>
      <w:r w:rsidRPr="00EB269E">
        <w:rPr>
          <w:rFonts w:ascii="Arial" w:hAnsi="Arial" w:cs="Arial"/>
          <w:sz w:val="20"/>
        </w:rPr>
        <w:t xml:space="preserve">. Your appointment will continue at </w:t>
      </w:r>
      <w:r w:rsidR="0035184C" w:rsidRPr="00EB269E">
        <w:rPr>
          <w:rFonts w:ascii="Arial" w:hAnsi="Arial" w:cs="Arial"/>
          <w:sz w:val="20"/>
        </w:rPr>
        <w:t>[</w:t>
      </w:r>
      <w:r w:rsidR="0035184C" w:rsidRPr="00EB269E">
        <w:rPr>
          <w:rFonts w:ascii="Arial" w:hAnsi="Arial" w:cs="Arial"/>
          <w:sz w:val="20"/>
          <w:highlight w:val="yellow"/>
        </w:rPr>
        <w:t>percentage</w:t>
      </w:r>
      <w:r w:rsidR="0035184C" w:rsidRPr="00EB269E">
        <w:rPr>
          <w:rFonts w:ascii="Arial" w:hAnsi="Arial" w:cs="Arial"/>
          <w:sz w:val="20"/>
        </w:rPr>
        <w:t xml:space="preserve">]% </w:t>
      </w:r>
      <w:r w:rsidRPr="00EB269E">
        <w:rPr>
          <w:rFonts w:ascii="Arial" w:hAnsi="Arial" w:cs="Arial"/>
          <w:sz w:val="20"/>
        </w:rPr>
        <w:t xml:space="preserve">time with a </w:t>
      </w:r>
      <w:r w:rsidR="00BF1BFA" w:rsidRPr="00EB269E">
        <w:rPr>
          <w:rFonts w:ascii="Arial" w:hAnsi="Arial" w:cs="Arial"/>
          <w:sz w:val="20"/>
        </w:rPr>
        <w:t>full-time annual</w:t>
      </w:r>
      <w:r w:rsidR="00EB269E">
        <w:rPr>
          <w:rFonts w:ascii="Arial" w:hAnsi="Arial" w:cs="Arial"/>
          <w:sz w:val="20"/>
        </w:rPr>
        <w:t xml:space="preserve"> (twelve-month)</w:t>
      </w:r>
      <w:r w:rsidR="00BF1BFA" w:rsidRPr="00EB269E">
        <w:rPr>
          <w:rFonts w:ascii="Arial" w:hAnsi="Arial" w:cs="Arial"/>
          <w:sz w:val="20"/>
        </w:rPr>
        <w:t xml:space="preserve"> </w:t>
      </w:r>
      <w:r w:rsidRPr="00EB269E">
        <w:rPr>
          <w:rFonts w:ascii="Arial" w:hAnsi="Arial" w:cs="Arial"/>
          <w:sz w:val="20"/>
        </w:rPr>
        <w:t xml:space="preserve">stipend </w:t>
      </w:r>
      <w:r w:rsidR="00EB269E">
        <w:rPr>
          <w:rFonts w:ascii="Arial" w:hAnsi="Arial" w:cs="Arial"/>
          <w:sz w:val="20"/>
        </w:rPr>
        <w:t xml:space="preserve">rate </w:t>
      </w:r>
      <w:r w:rsidRPr="00EB269E">
        <w:rPr>
          <w:rFonts w:ascii="Arial" w:hAnsi="Arial" w:cs="Arial"/>
          <w:sz w:val="20"/>
        </w:rPr>
        <w:t xml:space="preserve">of </w:t>
      </w:r>
      <w:r w:rsidR="0035184C" w:rsidRPr="00EB269E">
        <w:rPr>
          <w:rFonts w:ascii="Arial" w:hAnsi="Arial" w:cs="Arial"/>
          <w:sz w:val="20"/>
        </w:rPr>
        <w:t>$[</w:t>
      </w:r>
      <w:r w:rsidR="00F173EF" w:rsidRPr="00F173EF">
        <w:rPr>
          <w:rFonts w:ascii="Arial" w:hAnsi="Arial" w:cs="Arial"/>
          <w:sz w:val="20"/>
          <w:highlight w:val="yellow"/>
        </w:rPr>
        <w:t>stipend rate</w:t>
      </w:r>
      <w:r w:rsidR="00BF1BFA" w:rsidRPr="00EB269E">
        <w:rPr>
          <w:rFonts w:ascii="Arial" w:hAnsi="Arial" w:cs="Arial"/>
          <w:sz w:val="20"/>
        </w:rPr>
        <w:t>].</w:t>
      </w:r>
    </w:p>
    <w:p w14:paraId="17E47E46" w14:textId="77777777" w:rsidR="0035184C" w:rsidRPr="00EB269E" w:rsidRDefault="0035184C" w:rsidP="00D31238">
      <w:pPr>
        <w:widowControl/>
        <w:rPr>
          <w:rFonts w:ascii="Arial" w:hAnsi="Arial" w:cs="Arial"/>
          <w:sz w:val="20"/>
        </w:rPr>
      </w:pPr>
    </w:p>
    <w:p w14:paraId="33CCFD0D" w14:textId="09D24E80" w:rsidR="0035184C" w:rsidRPr="00EB269E" w:rsidRDefault="0035184C" w:rsidP="0035184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rPr>
      </w:pPr>
      <w:r w:rsidRPr="00EB269E">
        <w:rPr>
          <w:rFonts w:ascii="Arial" w:hAnsi="Arial" w:cs="Arial"/>
          <w:sz w:val="20"/>
        </w:rPr>
        <w:t>(</w:t>
      </w:r>
      <w:r w:rsidRPr="00EB269E">
        <w:rPr>
          <w:rFonts w:ascii="Arial" w:hAnsi="Arial" w:cs="Arial"/>
          <w:i/>
          <w:iCs/>
          <w:color w:val="00B0F0"/>
          <w:sz w:val="20"/>
        </w:rPr>
        <w:t xml:space="preserve">Add the following paragraph for </w:t>
      </w:r>
      <w:r w:rsidRPr="0097603F">
        <w:rPr>
          <w:rFonts w:ascii="Arial" w:hAnsi="Arial" w:cs="Arial"/>
          <w:b/>
          <w:bCs/>
          <w:i/>
          <w:iCs/>
          <w:color w:val="00B0F0"/>
          <w:sz w:val="20"/>
        </w:rPr>
        <w:t>non-exempt</w:t>
      </w:r>
      <w:r w:rsidRPr="00EB269E">
        <w:rPr>
          <w:rFonts w:ascii="Arial" w:hAnsi="Arial" w:cs="Arial"/>
          <w:i/>
          <w:iCs/>
          <w:color w:val="00B0F0"/>
          <w:sz w:val="20"/>
        </w:rPr>
        <w:t xml:space="preserve"> positions</w:t>
      </w:r>
      <w:r w:rsidR="00CF75B4" w:rsidRPr="00EB269E">
        <w:rPr>
          <w:rFonts w:ascii="Arial" w:hAnsi="Arial" w:cs="Arial"/>
          <w:i/>
          <w:iCs/>
          <w:color w:val="00B0F0"/>
          <w:sz w:val="20"/>
        </w:rPr>
        <w:t xml:space="preserve">, </w:t>
      </w:r>
      <w:r w:rsidRPr="00EB269E">
        <w:rPr>
          <w:rFonts w:ascii="Arial" w:hAnsi="Arial" w:cs="Arial"/>
          <w:i/>
          <w:iCs/>
          <w:color w:val="00B0F0"/>
          <w:sz w:val="20"/>
        </w:rPr>
        <w:t>remove if exempt</w:t>
      </w:r>
      <w:r w:rsidRPr="00EB269E">
        <w:rPr>
          <w:rFonts w:ascii="Arial" w:hAnsi="Arial" w:cs="Arial"/>
          <w:i/>
          <w:iCs/>
          <w:sz w:val="20"/>
        </w:rPr>
        <w:t>)</w:t>
      </w:r>
    </w:p>
    <w:p w14:paraId="5A14A959" w14:textId="370A65A9" w:rsidR="0035184C" w:rsidRDefault="0035184C" w:rsidP="00D31238">
      <w:pPr>
        <w:widowControl/>
        <w:rPr>
          <w:rFonts w:ascii="Arial" w:hAnsi="Arial" w:cs="Arial"/>
          <w:sz w:val="20"/>
        </w:rPr>
      </w:pPr>
      <w:r w:rsidRPr="00EB269E">
        <w:rPr>
          <w:rFonts w:ascii="Arial" w:hAnsi="Arial" w:cs="Arial"/>
          <w:sz w:val="20"/>
        </w:rPr>
        <w:t>The [</w:t>
      </w:r>
      <w:r w:rsidRPr="00EB269E">
        <w:rPr>
          <w:rFonts w:ascii="Arial" w:hAnsi="Arial" w:cs="Arial"/>
          <w:sz w:val="20"/>
          <w:highlight w:val="yellow"/>
        </w:rPr>
        <w:t>name of Department/Center</w:t>
      </w:r>
      <w:r w:rsidRPr="00EB269E">
        <w:rPr>
          <w:rFonts w:ascii="Arial" w:hAnsi="Arial" w:cs="Arial"/>
          <w:sz w:val="20"/>
        </w:rPr>
        <w:t>] at the University of Wisconsin-Madison is pleased to extend your current appointment as Postdoctoral Fellow from [</w:t>
      </w:r>
      <w:r w:rsidRPr="00EB269E">
        <w:rPr>
          <w:rFonts w:ascii="Arial" w:hAnsi="Arial" w:cs="Arial"/>
          <w:sz w:val="20"/>
          <w:highlight w:val="yellow"/>
        </w:rPr>
        <w:t>start date</w:t>
      </w:r>
      <w:r w:rsidRPr="00EB269E">
        <w:rPr>
          <w:rFonts w:ascii="Arial" w:hAnsi="Arial" w:cs="Arial"/>
          <w:sz w:val="20"/>
        </w:rPr>
        <w:t>] through [</w:t>
      </w:r>
      <w:r w:rsidRPr="00EB269E">
        <w:rPr>
          <w:rFonts w:ascii="Arial" w:hAnsi="Arial" w:cs="Arial"/>
          <w:sz w:val="20"/>
          <w:highlight w:val="yellow"/>
        </w:rPr>
        <w:t>end date</w:t>
      </w:r>
      <w:r w:rsidRPr="00EB269E">
        <w:rPr>
          <w:rFonts w:ascii="Arial" w:hAnsi="Arial" w:cs="Arial"/>
          <w:sz w:val="20"/>
        </w:rPr>
        <w:t>]. Your appointment will continue at [</w:t>
      </w:r>
      <w:r w:rsidRPr="00EB269E">
        <w:rPr>
          <w:rFonts w:ascii="Arial" w:hAnsi="Arial" w:cs="Arial"/>
          <w:sz w:val="20"/>
          <w:highlight w:val="yellow"/>
        </w:rPr>
        <w:t>percentage</w:t>
      </w:r>
      <w:r w:rsidRPr="00EB269E">
        <w:rPr>
          <w:rFonts w:ascii="Arial" w:hAnsi="Arial" w:cs="Arial"/>
          <w:sz w:val="20"/>
        </w:rPr>
        <w:t>]% time with an hourly rate of $[</w:t>
      </w:r>
      <w:r w:rsidRPr="00EB269E">
        <w:rPr>
          <w:rFonts w:ascii="Arial" w:hAnsi="Arial" w:cs="Arial"/>
          <w:sz w:val="20"/>
          <w:highlight w:val="yellow"/>
        </w:rPr>
        <w:t>hourly rate</w:t>
      </w:r>
      <w:r w:rsidRPr="00EB269E">
        <w:rPr>
          <w:rFonts w:ascii="Arial" w:hAnsi="Arial" w:cs="Arial"/>
          <w:sz w:val="20"/>
        </w:rPr>
        <w:t>] per hour based on the full-time annual</w:t>
      </w:r>
      <w:r w:rsidR="00EB269E">
        <w:rPr>
          <w:rFonts w:ascii="Arial" w:hAnsi="Arial" w:cs="Arial"/>
          <w:sz w:val="20"/>
        </w:rPr>
        <w:t xml:space="preserve"> (twelve-month)</w:t>
      </w:r>
      <w:r w:rsidRPr="00EB269E">
        <w:rPr>
          <w:rFonts w:ascii="Arial" w:hAnsi="Arial" w:cs="Arial"/>
          <w:sz w:val="20"/>
        </w:rPr>
        <w:t xml:space="preserve"> stipend</w:t>
      </w:r>
      <w:r w:rsidR="00EB269E">
        <w:rPr>
          <w:rFonts w:ascii="Arial" w:hAnsi="Arial" w:cs="Arial"/>
          <w:sz w:val="20"/>
        </w:rPr>
        <w:t xml:space="preserve"> rate</w:t>
      </w:r>
      <w:r w:rsidRPr="00EB269E">
        <w:rPr>
          <w:rFonts w:ascii="Arial" w:hAnsi="Arial" w:cs="Arial"/>
          <w:sz w:val="20"/>
        </w:rPr>
        <w:t xml:space="preserve"> of $[</w:t>
      </w:r>
      <w:r w:rsidR="00F173EF" w:rsidRPr="00F173EF">
        <w:rPr>
          <w:rFonts w:ascii="Arial" w:hAnsi="Arial" w:cs="Arial"/>
          <w:sz w:val="20"/>
          <w:highlight w:val="yellow"/>
        </w:rPr>
        <w:t>stipend rate</w:t>
      </w:r>
      <w:r w:rsidRPr="00EB269E">
        <w:rPr>
          <w:rFonts w:ascii="Arial" w:hAnsi="Arial" w:cs="Arial"/>
          <w:sz w:val="20"/>
        </w:rPr>
        <w:t>].</w:t>
      </w:r>
    </w:p>
    <w:p w14:paraId="24EADFF5" w14:textId="619E927E" w:rsidR="00445244" w:rsidRDefault="00445244" w:rsidP="00D31238">
      <w:pPr>
        <w:widowControl/>
        <w:rPr>
          <w:rFonts w:ascii="Arial" w:hAnsi="Arial" w:cs="Arial"/>
          <w:sz w:val="20"/>
        </w:rPr>
      </w:pPr>
    </w:p>
    <w:p w14:paraId="53B1A76F" w14:textId="627AB9DE" w:rsidR="00445244" w:rsidRPr="00955E17" w:rsidRDefault="00445244" w:rsidP="00445244">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rPr>
      </w:pPr>
      <w:bookmarkStart w:id="1" w:name="_Hlk117766642"/>
      <w:r w:rsidRPr="00955E17">
        <w:rPr>
          <w:rFonts w:ascii="Arial" w:hAnsi="Arial" w:cs="Arial"/>
          <w:i/>
          <w:iCs/>
          <w:sz w:val="20"/>
        </w:rPr>
        <w:t>(</w:t>
      </w:r>
      <w:r w:rsidRPr="00955E17">
        <w:rPr>
          <w:rFonts w:ascii="Arial" w:hAnsi="Arial" w:cs="Arial"/>
          <w:i/>
          <w:iCs/>
          <w:color w:val="00B0F0"/>
          <w:sz w:val="20"/>
        </w:rPr>
        <w:t>Add the following paragraph i</w:t>
      </w:r>
      <w:r>
        <w:rPr>
          <w:rFonts w:ascii="Arial" w:hAnsi="Arial" w:cs="Arial"/>
          <w:i/>
          <w:iCs/>
          <w:color w:val="00B0F0"/>
          <w:sz w:val="20"/>
        </w:rPr>
        <w:t>f</w:t>
      </w:r>
      <w:r w:rsidRPr="00955E17">
        <w:rPr>
          <w:rFonts w:ascii="Arial" w:hAnsi="Arial" w:cs="Arial"/>
          <w:i/>
          <w:iCs/>
          <w:color w:val="00B0F0"/>
          <w:sz w:val="20"/>
        </w:rPr>
        <w:t xml:space="preserve"> stipend is </w:t>
      </w:r>
      <w:r w:rsidRPr="00F71CE2">
        <w:rPr>
          <w:rFonts w:ascii="Arial" w:hAnsi="Arial" w:cs="Arial"/>
          <w:i/>
          <w:iCs/>
          <w:color w:val="00B0F0"/>
          <w:sz w:val="20"/>
          <w:u w:val="single"/>
        </w:rPr>
        <w:t>above</w:t>
      </w:r>
      <w:r>
        <w:rPr>
          <w:rFonts w:ascii="Arial" w:hAnsi="Arial" w:cs="Arial"/>
          <w:i/>
          <w:iCs/>
          <w:color w:val="00B0F0"/>
          <w:sz w:val="20"/>
        </w:rPr>
        <w:t xml:space="preserve"> the </w:t>
      </w:r>
      <w:r w:rsidRPr="00F71CE2">
        <w:rPr>
          <w:rFonts w:ascii="Arial" w:hAnsi="Arial" w:cs="Arial"/>
          <w:i/>
          <w:iCs/>
          <w:color w:val="00B0F0"/>
          <w:sz w:val="20"/>
        </w:rPr>
        <w:t>annual</w:t>
      </w:r>
      <w:r w:rsidRPr="00955E17">
        <w:rPr>
          <w:rFonts w:ascii="Arial" w:hAnsi="Arial" w:cs="Arial"/>
          <w:i/>
          <w:iCs/>
          <w:color w:val="00B0F0"/>
          <w:sz w:val="20"/>
        </w:rPr>
        <w:t xml:space="preserve"> stipend rate</w:t>
      </w:r>
      <w:r>
        <w:rPr>
          <w:rFonts w:ascii="Arial" w:hAnsi="Arial" w:cs="Arial"/>
          <w:i/>
          <w:iCs/>
          <w:color w:val="00B0F0"/>
          <w:sz w:val="20"/>
        </w:rPr>
        <w:t xml:space="preserve"> </w:t>
      </w:r>
      <w:bookmarkStart w:id="2" w:name="_Hlk117766580"/>
      <w:r>
        <w:rPr>
          <w:rFonts w:ascii="Arial" w:hAnsi="Arial" w:cs="Arial"/>
          <w:i/>
          <w:iCs/>
          <w:color w:val="00B0F0"/>
          <w:sz w:val="20"/>
        </w:rPr>
        <w:t xml:space="preserve">*see </w:t>
      </w:r>
      <w:hyperlink r:id="rId10" w:history="1">
        <w:r w:rsidRPr="00772DD9">
          <w:rPr>
            <w:rStyle w:val="Hyperlink"/>
            <w:rFonts w:ascii="Arial" w:hAnsi="Arial" w:cs="Arial"/>
            <w:i/>
            <w:iCs/>
            <w:sz w:val="20"/>
          </w:rPr>
          <w:t>Adjustment</w:t>
        </w:r>
        <w:r w:rsidR="00F65ED2">
          <w:rPr>
            <w:rStyle w:val="Hyperlink"/>
            <w:rFonts w:ascii="Arial" w:hAnsi="Arial" w:cs="Arial"/>
            <w:i/>
            <w:iCs/>
            <w:sz w:val="20"/>
          </w:rPr>
          <w:t>s</w:t>
        </w:r>
        <w:r w:rsidRPr="00772DD9">
          <w:rPr>
            <w:rStyle w:val="Hyperlink"/>
            <w:rFonts w:ascii="Arial" w:hAnsi="Arial" w:cs="Arial"/>
            <w:i/>
            <w:iCs/>
            <w:sz w:val="20"/>
          </w:rPr>
          <w:t xml:space="preserve"> Calculator</w:t>
        </w:r>
      </w:hyperlink>
      <w:r>
        <w:rPr>
          <w:rFonts w:ascii="Arial" w:hAnsi="Arial" w:cs="Arial"/>
          <w:i/>
          <w:iCs/>
          <w:color w:val="00B0F0"/>
          <w:sz w:val="20"/>
        </w:rPr>
        <w:t>*</w:t>
      </w:r>
      <w:bookmarkEnd w:id="2"/>
      <w:r w:rsidRPr="00955E17">
        <w:rPr>
          <w:rFonts w:ascii="Arial" w:hAnsi="Arial" w:cs="Arial"/>
          <w:i/>
          <w:iCs/>
          <w:sz w:val="20"/>
        </w:rPr>
        <w:t>)</w:t>
      </w:r>
    </w:p>
    <w:p w14:paraId="61713B2B" w14:textId="77777777" w:rsidR="00445244" w:rsidRDefault="00445244" w:rsidP="00445244">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rPr>
      </w:pPr>
      <w:r w:rsidRPr="00955E17">
        <w:rPr>
          <w:rFonts w:ascii="Arial" w:hAnsi="Arial" w:cs="Arial"/>
          <w:sz w:val="20"/>
        </w:rPr>
        <w:t>UW-Madison is on a biweekly pay schedule. Because your appointment start and end dates do not align exactly with the biweekly pay schedule, your biweekly stipend payments will result in an overpayment that needs to be adjusted. This is necessary to pay the stipend amount required by the sponsor</w:t>
      </w:r>
      <w:r>
        <w:rPr>
          <w:rFonts w:ascii="Arial" w:hAnsi="Arial" w:cs="Arial"/>
          <w:sz w:val="20"/>
        </w:rPr>
        <w:t xml:space="preserve"> [</w:t>
      </w:r>
      <w:r w:rsidRPr="00955E17">
        <w:rPr>
          <w:rFonts w:ascii="Arial" w:hAnsi="Arial" w:cs="Arial"/>
          <w:sz w:val="20"/>
          <w:highlight w:val="yellow"/>
        </w:rPr>
        <w:t>sponsor name</w:t>
      </w:r>
      <w:r>
        <w:rPr>
          <w:rFonts w:ascii="Arial" w:hAnsi="Arial" w:cs="Arial"/>
          <w:sz w:val="20"/>
        </w:rPr>
        <w:t>]</w:t>
      </w:r>
      <w:r w:rsidRPr="00955E17">
        <w:rPr>
          <w:rFonts w:ascii="Arial" w:hAnsi="Arial" w:cs="Arial"/>
          <w:sz w:val="20"/>
        </w:rPr>
        <w:t>, which is $</w:t>
      </w:r>
      <w:r w:rsidRPr="00045C9F">
        <w:rPr>
          <w:rFonts w:ascii="Arial" w:hAnsi="Arial" w:cs="Arial"/>
          <w:sz w:val="20"/>
        </w:rPr>
        <w:t>[</w:t>
      </w:r>
      <w:r w:rsidRPr="00045C9F">
        <w:rPr>
          <w:rFonts w:ascii="Arial" w:hAnsi="Arial" w:cs="Arial"/>
          <w:sz w:val="20"/>
          <w:highlight w:val="yellow"/>
        </w:rPr>
        <w:t>stipend rate</w:t>
      </w:r>
      <w:r w:rsidRPr="00045C9F">
        <w:rPr>
          <w:rFonts w:ascii="Arial" w:hAnsi="Arial" w:cs="Arial"/>
          <w:sz w:val="20"/>
        </w:rPr>
        <w:t>]</w:t>
      </w:r>
      <w:r w:rsidRPr="00955E17">
        <w:rPr>
          <w:rFonts w:ascii="Arial" w:hAnsi="Arial" w:cs="Arial"/>
          <w:sz w:val="20"/>
        </w:rPr>
        <w:t>. You will see a negative adjustment of - $</w:t>
      </w:r>
      <w:r>
        <w:rPr>
          <w:rFonts w:ascii="Arial" w:hAnsi="Arial" w:cs="Arial"/>
          <w:sz w:val="20"/>
        </w:rPr>
        <w:t>[</w:t>
      </w:r>
      <w:r w:rsidRPr="00772DD9">
        <w:rPr>
          <w:rFonts w:ascii="Arial" w:hAnsi="Arial" w:cs="Arial"/>
          <w:sz w:val="20"/>
          <w:highlight w:val="yellow"/>
        </w:rPr>
        <w:t xml:space="preserve">SGA </w:t>
      </w:r>
      <w:r>
        <w:rPr>
          <w:rFonts w:ascii="Arial" w:hAnsi="Arial" w:cs="Arial"/>
          <w:sz w:val="20"/>
          <w:highlight w:val="yellow"/>
        </w:rPr>
        <w:t>a</w:t>
      </w:r>
      <w:r w:rsidRPr="00772DD9">
        <w:rPr>
          <w:rFonts w:ascii="Arial" w:hAnsi="Arial" w:cs="Arial"/>
          <w:sz w:val="20"/>
          <w:highlight w:val="yellow"/>
        </w:rPr>
        <w:t>djustment</w:t>
      </w:r>
      <w:r>
        <w:rPr>
          <w:rFonts w:ascii="Arial" w:hAnsi="Arial" w:cs="Arial"/>
          <w:sz w:val="20"/>
        </w:rPr>
        <w:t>]</w:t>
      </w:r>
      <w:r w:rsidRPr="00955E17">
        <w:rPr>
          <w:rFonts w:ascii="Arial" w:hAnsi="Arial" w:cs="Arial"/>
          <w:sz w:val="20"/>
        </w:rPr>
        <w:t xml:space="preserve"> on each biweekly earnings statement, which will ensure that your total stipend at the end of your appointment will equal $</w:t>
      </w:r>
      <w:r w:rsidRPr="00045C9F">
        <w:rPr>
          <w:rFonts w:ascii="Arial" w:hAnsi="Arial" w:cs="Arial"/>
          <w:sz w:val="20"/>
        </w:rPr>
        <w:t>[</w:t>
      </w:r>
      <w:r w:rsidRPr="00045C9F">
        <w:rPr>
          <w:rFonts w:ascii="Arial" w:hAnsi="Arial" w:cs="Arial"/>
          <w:sz w:val="20"/>
          <w:highlight w:val="yellow"/>
        </w:rPr>
        <w:t>stipend rate</w:t>
      </w:r>
      <w:r w:rsidRPr="00045C9F">
        <w:rPr>
          <w:rFonts w:ascii="Arial" w:hAnsi="Arial" w:cs="Arial"/>
          <w:sz w:val="20"/>
        </w:rPr>
        <w:t>]</w:t>
      </w:r>
      <w:r w:rsidRPr="00955E17">
        <w:rPr>
          <w:rFonts w:ascii="Arial" w:hAnsi="Arial" w:cs="Arial"/>
          <w:sz w:val="20"/>
        </w:rPr>
        <w:t xml:space="preserve">. The total </w:t>
      </w:r>
      <w:r w:rsidRPr="003A53F6">
        <w:rPr>
          <w:rFonts w:ascii="Arial" w:hAnsi="Arial" w:cs="Arial"/>
          <w:sz w:val="20"/>
        </w:rPr>
        <w:t>stipend amount is subject to change in the event of an early termination.</w:t>
      </w:r>
    </w:p>
    <w:p w14:paraId="4FF7C566" w14:textId="77777777" w:rsidR="00445244" w:rsidRDefault="00445244" w:rsidP="00445244">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rPr>
      </w:pPr>
    </w:p>
    <w:p w14:paraId="6F5CBFA8" w14:textId="193961E0" w:rsidR="00445244" w:rsidRPr="00B865C2" w:rsidRDefault="00445244" w:rsidP="00445244">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rPr>
      </w:pPr>
      <w:r w:rsidRPr="00B865C2">
        <w:rPr>
          <w:rFonts w:ascii="Arial" w:hAnsi="Arial" w:cs="Arial"/>
          <w:i/>
          <w:iCs/>
          <w:sz w:val="20"/>
        </w:rPr>
        <w:t>(</w:t>
      </w:r>
      <w:r w:rsidRPr="00B865C2">
        <w:rPr>
          <w:rFonts w:ascii="Arial" w:hAnsi="Arial" w:cs="Arial"/>
          <w:i/>
          <w:iCs/>
          <w:color w:val="00B0F0"/>
          <w:sz w:val="20"/>
        </w:rPr>
        <w:t xml:space="preserve">Add the following paragraph if stipend is </w:t>
      </w:r>
      <w:r w:rsidRPr="00B865C2">
        <w:rPr>
          <w:rFonts w:ascii="Arial" w:hAnsi="Arial" w:cs="Arial"/>
          <w:i/>
          <w:iCs/>
          <w:color w:val="00B0F0"/>
          <w:sz w:val="20"/>
          <w:u w:val="single"/>
        </w:rPr>
        <w:t>matches</w:t>
      </w:r>
      <w:r w:rsidRPr="00B865C2">
        <w:rPr>
          <w:rFonts w:ascii="Arial" w:hAnsi="Arial" w:cs="Arial"/>
          <w:i/>
          <w:iCs/>
          <w:color w:val="00B0F0"/>
          <w:sz w:val="20"/>
        </w:rPr>
        <w:t xml:space="preserve"> the annual stipend rate</w:t>
      </w:r>
      <w:r>
        <w:rPr>
          <w:rFonts w:ascii="Arial" w:hAnsi="Arial" w:cs="Arial"/>
          <w:i/>
          <w:iCs/>
          <w:color w:val="00B0F0"/>
          <w:sz w:val="20"/>
        </w:rPr>
        <w:t xml:space="preserve">*see </w:t>
      </w:r>
      <w:hyperlink r:id="rId11" w:history="1">
        <w:r w:rsidRPr="00772DD9">
          <w:rPr>
            <w:rStyle w:val="Hyperlink"/>
            <w:rFonts w:ascii="Arial" w:hAnsi="Arial" w:cs="Arial"/>
            <w:i/>
            <w:iCs/>
            <w:sz w:val="20"/>
          </w:rPr>
          <w:t>Adjustment</w:t>
        </w:r>
        <w:r w:rsidR="00F65ED2">
          <w:rPr>
            <w:rStyle w:val="Hyperlink"/>
            <w:rFonts w:ascii="Arial" w:hAnsi="Arial" w:cs="Arial"/>
            <w:i/>
            <w:iCs/>
            <w:sz w:val="20"/>
          </w:rPr>
          <w:t>s</w:t>
        </w:r>
        <w:r w:rsidRPr="00772DD9">
          <w:rPr>
            <w:rStyle w:val="Hyperlink"/>
            <w:rFonts w:ascii="Arial" w:hAnsi="Arial" w:cs="Arial"/>
            <w:i/>
            <w:iCs/>
            <w:sz w:val="20"/>
          </w:rPr>
          <w:t xml:space="preserve"> Calculator</w:t>
        </w:r>
      </w:hyperlink>
      <w:r>
        <w:rPr>
          <w:rFonts w:ascii="Arial" w:hAnsi="Arial" w:cs="Arial"/>
          <w:i/>
          <w:iCs/>
          <w:color w:val="00B0F0"/>
          <w:sz w:val="20"/>
        </w:rPr>
        <w:t>*</w:t>
      </w:r>
      <w:r w:rsidRPr="00B865C2">
        <w:rPr>
          <w:rFonts w:ascii="Arial" w:hAnsi="Arial" w:cs="Arial"/>
          <w:i/>
          <w:iCs/>
          <w:sz w:val="20"/>
        </w:rPr>
        <w:t>)</w:t>
      </w:r>
    </w:p>
    <w:p w14:paraId="5431758F" w14:textId="77777777" w:rsidR="00445244" w:rsidRDefault="00445244" w:rsidP="00445244">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rPr>
      </w:pPr>
      <w:r w:rsidRPr="003A53F6">
        <w:rPr>
          <w:rFonts w:ascii="Arial" w:hAnsi="Arial" w:cs="Arial"/>
          <w:sz w:val="20"/>
        </w:rPr>
        <w:t xml:space="preserve">UW-Madison is on a biweekly pay schedule. The total stipend that you will receive, as required by the sponsor and over the course of your appointment, is </w:t>
      </w:r>
      <w:r w:rsidRPr="00955E17">
        <w:rPr>
          <w:rFonts w:ascii="Arial" w:hAnsi="Arial" w:cs="Arial"/>
          <w:sz w:val="20"/>
        </w:rPr>
        <w:t>$</w:t>
      </w:r>
      <w:r w:rsidRPr="00045C9F">
        <w:rPr>
          <w:rFonts w:ascii="Arial" w:hAnsi="Arial" w:cs="Arial"/>
          <w:sz w:val="20"/>
        </w:rPr>
        <w:t>[</w:t>
      </w:r>
      <w:r w:rsidRPr="00045C9F">
        <w:rPr>
          <w:rFonts w:ascii="Arial" w:hAnsi="Arial" w:cs="Arial"/>
          <w:sz w:val="20"/>
          <w:highlight w:val="yellow"/>
        </w:rPr>
        <w:t>stipend rate</w:t>
      </w:r>
      <w:r w:rsidRPr="00045C9F">
        <w:rPr>
          <w:rFonts w:ascii="Arial" w:hAnsi="Arial" w:cs="Arial"/>
          <w:sz w:val="20"/>
        </w:rPr>
        <w:t>]</w:t>
      </w:r>
      <w:r w:rsidRPr="003A53F6">
        <w:rPr>
          <w:rFonts w:ascii="Arial" w:hAnsi="Arial" w:cs="Arial"/>
          <w:sz w:val="20"/>
        </w:rPr>
        <w:t xml:space="preserve">. The total stipend amount is subject to change in the event of an early termination. </w:t>
      </w:r>
    </w:p>
    <w:p w14:paraId="0877CD96" w14:textId="77777777" w:rsidR="00445244" w:rsidRDefault="00445244" w:rsidP="00445244">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rPr>
      </w:pPr>
    </w:p>
    <w:p w14:paraId="7716B6C6" w14:textId="496C9B40" w:rsidR="00445244" w:rsidRPr="00B865C2" w:rsidRDefault="00445244" w:rsidP="00445244">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rPr>
      </w:pPr>
      <w:r w:rsidRPr="003A53F6">
        <w:rPr>
          <w:rFonts w:ascii="Arial" w:hAnsi="Arial" w:cs="Arial"/>
          <w:i/>
          <w:iCs/>
          <w:sz w:val="20"/>
        </w:rPr>
        <w:t>(</w:t>
      </w:r>
      <w:r w:rsidRPr="003A53F6">
        <w:rPr>
          <w:rFonts w:ascii="Arial" w:hAnsi="Arial" w:cs="Arial"/>
          <w:i/>
          <w:iCs/>
          <w:color w:val="00B0F0"/>
          <w:sz w:val="20"/>
        </w:rPr>
        <w:t>Add the following paragraph i</w:t>
      </w:r>
      <w:r>
        <w:rPr>
          <w:rFonts w:ascii="Arial" w:hAnsi="Arial" w:cs="Arial"/>
          <w:i/>
          <w:iCs/>
          <w:color w:val="00B0F0"/>
          <w:sz w:val="20"/>
        </w:rPr>
        <w:t>f</w:t>
      </w:r>
      <w:r w:rsidRPr="003A53F6">
        <w:rPr>
          <w:rFonts w:ascii="Arial" w:hAnsi="Arial" w:cs="Arial"/>
          <w:i/>
          <w:iCs/>
          <w:color w:val="00B0F0"/>
          <w:sz w:val="20"/>
        </w:rPr>
        <w:t xml:space="preserve"> stipend is </w:t>
      </w:r>
      <w:r>
        <w:rPr>
          <w:rFonts w:ascii="Arial" w:hAnsi="Arial" w:cs="Arial"/>
          <w:i/>
          <w:iCs/>
          <w:color w:val="00B0F0"/>
          <w:sz w:val="20"/>
          <w:u w:val="single"/>
        </w:rPr>
        <w:t>below</w:t>
      </w:r>
      <w:r w:rsidRPr="003A53F6">
        <w:rPr>
          <w:rFonts w:ascii="Arial" w:hAnsi="Arial" w:cs="Arial"/>
          <w:i/>
          <w:iCs/>
          <w:color w:val="00B0F0"/>
          <w:sz w:val="20"/>
        </w:rPr>
        <w:t xml:space="preserve"> the annual stipend rate</w:t>
      </w:r>
      <w:r>
        <w:rPr>
          <w:rFonts w:ascii="Arial" w:hAnsi="Arial" w:cs="Arial"/>
          <w:i/>
          <w:iCs/>
          <w:color w:val="00B0F0"/>
          <w:sz w:val="20"/>
        </w:rPr>
        <w:t xml:space="preserve"> *see </w:t>
      </w:r>
      <w:hyperlink r:id="rId12" w:history="1">
        <w:r w:rsidRPr="00772DD9">
          <w:rPr>
            <w:rStyle w:val="Hyperlink"/>
            <w:rFonts w:ascii="Arial" w:hAnsi="Arial" w:cs="Arial"/>
            <w:i/>
            <w:iCs/>
            <w:sz w:val="20"/>
          </w:rPr>
          <w:t>Adjustment</w:t>
        </w:r>
        <w:r w:rsidR="00F65ED2">
          <w:rPr>
            <w:rStyle w:val="Hyperlink"/>
            <w:rFonts w:ascii="Arial" w:hAnsi="Arial" w:cs="Arial"/>
            <w:i/>
            <w:iCs/>
            <w:sz w:val="20"/>
          </w:rPr>
          <w:t>s</w:t>
        </w:r>
        <w:r w:rsidRPr="00772DD9">
          <w:rPr>
            <w:rStyle w:val="Hyperlink"/>
            <w:rFonts w:ascii="Arial" w:hAnsi="Arial" w:cs="Arial"/>
            <w:i/>
            <w:iCs/>
            <w:sz w:val="20"/>
          </w:rPr>
          <w:t xml:space="preserve"> Calculator</w:t>
        </w:r>
      </w:hyperlink>
      <w:r>
        <w:rPr>
          <w:rFonts w:ascii="Arial" w:hAnsi="Arial" w:cs="Arial"/>
          <w:i/>
          <w:iCs/>
          <w:color w:val="00B0F0"/>
          <w:sz w:val="20"/>
        </w:rPr>
        <w:t>*</w:t>
      </w:r>
      <w:r w:rsidRPr="00B865C2">
        <w:rPr>
          <w:rFonts w:ascii="Arial" w:hAnsi="Arial" w:cs="Arial"/>
          <w:i/>
          <w:iCs/>
          <w:sz w:val="20"/>
        </w:rPr>
        <w:t>)</w:t>
      </w:r>
    </w:p>
    <w:p w14:paraId="3D6ECE7A" w14:textId="77777777" w:rsidR="00445244" w:rsidRPr="00396614" w:rsidRDefault="00445244" w:rsidP="00445244">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rPr>
      </w:pPr>
      <w:r w:rsidRPr="00396614">
        <w:rPr>
          <w:rFonts w:ascii="Arial" w:hAnsi="Arial" w:cs="Arial"/>
          <w:sz w:val="20"/>
        </w:rPr>
        <w:t xml:space="preserve">UW-Madison is on a biweekly pay schedule. The total stipend that you will receive, as required by the sponsor and over the course of your appointment, is </w:t>
      </w:r>
      <w:r w:rsidRPr="00955E17">
        <w:rPr>
          <w:rFonts w:ascii="Arial" w:hAnsi="Arial" w:cs="Arial"/>
          <w:sz w:val="20"/>
        </w:rPr>
        <w:t>$</w:t>
      </w:r>
      <w:r w:rsidRPr="00045C9F">
        <w:rPr>
          <w:rFonts w:ascii="Arial" w:hAnsi="Arial" w:cs="Arial"/>
          <w:sz w:val="20"/>
        </w:rPr>
        <w:t>[</w:t>
      </w:r>
      <w:r w:rsidRPr="00045C9F">
        <w:rPr>
          <w:rFonts w:ascii="Arial" w:hAnsi="Arial" w:cs="Arial"/>
          <w:sz w:val="20"/>
          <w:highlight w:val="yellow"/>
        </w:rPr>
        <w:t>stipend rate</w:t>
      </w:r>
      <w:r w:rsidRPr="00045C9F">
        <w:rPr>
          <w:rFonts w:ascii="Arial" w:hAnsi="Arial" w:cs="Arial"/>
          <w:sz w:val="20"/>
        </w:rPr>
        <w:t>]</w:t>
      </w:r>
      <w:r w:rsidRPr="00396614">
        <w:rPr>
          <w:rFonts w:ascii="Arial" w:hAnsi="Arial" w:cs="Arial"/>
          <w:sz w:val="20"/>
        </w:rPr>
        <w:t>. Because your appointment start and end dates do not align exactly with the biweekly pay schedule, you will receive a lump sum payment of $</w:t>
      </w:r>
      <w:r>
        <w:rPr>
          <w:rFonts w:ascii="Arial" w:hAnsi="Arial" w:cs="Arial"/>
          <w:sz w:val="20"/>
        </w:rPr>
        <w:t>[</w:t>
      </w:r>
      <w:r w:rsidRPr="00B865C2">
        <w:rPr>
          <w:rFonts w:ascii="Arial" w:hAnsi="Arial" w:cs="Arial"/>
          <w:sz w:val="20"/>
          <w:highlight w:val="yellow"/>
        </w:rPr>
        <w:t xml:space="preserve">total SGA </w:t>
      </w:r>
      <w:r>
        <w:rPr>
          <w:rFonts w:ascii="Arial" w:hAnsi="Arial" w:cs="Arial"/>
          <w:sz w:val="20"/>
          <w:highlight w:val="yellow"/>
        </w:rPr>
        <w:t>a</w:t>
      </w:r>
      <w:r w:rsidRPr="00B865C2">
        <w:rPr>
          <w:rFonts w:ascii="Arial" w:hAnsi="Arial" w:cs="Arial"/>
          <w:sz w:val="20"/>
          <w:highlight w:val="yellow"/>
        </w:rPr>
        <w:t>djustment</w:t>
      </w:r>
      <w:r>
        <w:rPr>
          <w:rFonts w:ascii="Arial" w:hAnsi="Arial" w:cs="Arial"/>
          <w:sz w:val="20"/>
        </w:rPr>
        <w:t>]</w:t>
      </w:r>
      <w:r w:rsidRPr="00396614">
        <w:rPr>
          <w:rFonts w:ascii="Arial" w:hAnsi="Arial" w:cs="Arial"/>
          <w:sz w:val="20"/>
        </w:rPr>
        <w:t xml:space="preserve"> at the end of your appointment period. This is necessary to pay the stipend amount required by the sponsor, which is $</w:t>
      </w:r>
      <w:r w:rsidRPr="00045C9F">
        <w:rPr>
          <w:rFonts w:ascii="Arial" w:hAnsi="Arial" w:cs="Arial"/>
          <w:sz w:val="20"/>
        </w:rPr>
        <w:t>[</w:t>
      </w:r>
      <w:r w:rsidRPr="00045C9F">
        <w:rPr>
          <w:rFonts w:ascii="Arial" w:hAnsi="Arial" w:cs="Arial"/>
          <w:sz w:val="20"/>
          <w:highlight w:val="yellow"/>
        </w:rPr>
        <w:t>stipend rate</w:t>
      </w:r>
      <w:r w:rsidRPr="00045C9F">
        <w:rPr>
          <w:rFonts w:ascii="Arial" w:hAnsi="Arial" w:cs="Arial"/>
          <w:sz w:val="20"/>
        </w:rPr>
        <w:t>]</w:t>
      </w:r>
      <w:r w:rsidRPr="00396614">
        <w:rPr>
          <w:rFonts w:ascii="Arial" w:hAnsi="Arial" w:cs="Arial"/>
          <w:sz w:val="20"/>
        </w:rPr>
        <w:t>. The total stipend amount is subject to change in the event of an early termination.</w:t>
      </w:r>
    </w:p>
    <w:p w14:paraId="5EF40499" w14:textId="77777777" w:rsidR="00445244" w:rsidRDefault="00445244" w:rsidP="00445244">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rPr>
      </w:pPr>
    </w:p>
    <w:p w14:paraId="52613919" w14:textId="77777777" w:rsidR="00445244" w:rsidRDefault="00445244" w:rsidP="00445244">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rPr>
      </w:pPr>
      <w:r w:rsidRPr="003A53F6">
        <w:rPr>
          <w:rFonts w:ascii="Arial" w:hAnsi="Arial" w:cs="Arial"/>
          <w:sz w:val="20"/>
        </w:rPr>
        <w:t>If you intend to terminate your appointment before the end date, there could be negative impacts to your stipend and health insurance. To avoid this, please contact [</w:t>
      </w:r>
      <w:r w:rsidRPr="003A53F6">
        <w:rPr>
          <w:rFonts w:ascii="Arial" w:hAnsi="Arial" w:cs="Arial"/>
          <w:sz w:val="20"/>
          <w:highlight w:val="yellow"/>
        </w:rPr>
        <w:t>name of department administrator</w:t>
      </w:r>
      <w:r w:rsidRPr="003A53F6">
        <w:rPr>
          <w:rFonts w:ascii="Arial" w:hAnsi="Arial" w:cs="Arial"/>
          <w:sz w:val="20"/>
        </w:rPr>
        <w:t>] as soon as your end date has been determined. Advance notice must be provided at least two weeks in advance of the early termination date.</w:t>
      </w:r>
    </w:p>
    <w:p w14:paraId="76D853EA" w14:textId="77777777" w:rsidR="00445244" w:rsidRDefault="00445244" w:rsidP="00445244">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rPr>
      </w:pPr>
    </w:p>
    <w:p w14:paraId="64181E0F" w14:textId="77777777" w:rsidR="00445244" w:rsidRPr="00F71CE2" w:rsidRDefault="00445244" w:rsidP="00445244">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b/>
          <w:bCs/>
          <w:sz w:val="20"/>
        </w:rPr>
      </w:pPr>
      <w:r w:rsidRPr="00F71CE2">
        <w:rPr>
          <w:rFonts w:ascii="Arial" w:hAnsi="Arial" w:cs="Arial"/>
          <w:b/>
          <w:bCs/>
          <w:sz w:val="20"/>
        </w:rPr>
        <w:t>Please sign below to indicate your understanding of stipend payments:</w:t>
      </w:r>
    </w:p>
    <w:p w14:paraId="0C460E94" w14:textId="77777777" w:rsidR="00445244" w:rsidRPr="00F71CE2" w:rsidRDefault="00445244" w:rsidP="00445244">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b/>
          <w:bCs/>
          <w:sz w:val="20"/>
        </w:rPr>
      </w:pPr>
    </w:p>
    <w:p w14:paraId="76A9F12B" w14:textId="77777777" w:rsidR="00445244" w:rsidRPr="00F71CE2" w:rsidRDefault="00445244" w:rsidP="00445244">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b/>
          <w:bCs/>
          <w:sz w:val="20"/>
        </w:rPr>
      </w:pPr>
    </w:p>
    <w:p w14:paraId="709601AB" w14:textId="77777777" w:rsidR="00445244" w:rsidRPr="00F873FA" w:rsidRDefault="00445244" w:rsidP="00445244">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rPr>
          <w:rFonts w:ascii="Arial" w:hAnsi="Arial" w:cs="Arial"/>
          <w:b/>
          <w:bCs/>
          <w:sz w:val="20"/>
        </w:rPr>
      </w:pPr>
      <w:r w:rsidRPr="00F873FA">
        <w:rPr>
          <w:rFonts w:ascii="Arial" w:hAnsi="Arial" w:cs="Arial"/>
          <w:b/>
          <w:bCs/>
          <w:sz w:val="20"/>
        </w:rPr>
        <w:t>______________________________________________________</w:t>
      </w:r>
      <w:r w:rsidRPr="00F873FA">
        <w:rPr>
          <w:rFonts w:ascii="Arial" w:hAnsi="Arial" w:cs="Arial"/>
          <w:b/>
          <w:bCs/>
          <w:sz w:val="20"/>
        </w:rPr>
        <w:tab/>
        <w:t>________________</w:t>
      </w:r>
      <w:r w:rsidRPr="00F873FA">
        <w:rPr>
          <w:rFonts w:ascii="Arial" w:hAnsi="Arial" w:cs="Arial"/>
          <w:b/>
          <w:bCs/>
          <w:sz w:val="20"/>
        </w:rPr>
        <w:tab/>
      </w:r>
    </w:p>
    <w:p w14:paraId="45CAF17C" w14:textId="77777777" w:rsidR="00445244" w:rsidRDefault="00445244" w:rsidP="00445244">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rPr>
          <w:rFonts w:ascii="Arial" w:hAnsi="Arial" w:cs="Arial"/>
          <w:sz w:val="20"/>
        </w:rPr>
      </w:pPr>
      <w:r w:rsidRPr="00F873FA">
        <w:rPr>
          <w:rFonts w:ascii="Arial" w:hAnsi="Arial" w:cs="Arial"/>
          <w:b/>
          <w:bCs/>
          <w:sz w:val="20"/>
        </w:rPr>
        <w:t xml:space="preserve">  Signature</w:t>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Pr>
          <w:rFonts w:ascii="Arial" w:hAnsi="Arial" w:cs="Arial"/>
          <w:b/>
          <w:bCs/>
          <w:sz w:val="20"/>
        </w:rPr>
        <w:tab/>
      </w:r>
      <w:r>
        <w:rPr>
          <w:rFonts w:ascii="Arial" w:hAnsi="Arial" w:cs="Arial"/>
          <w:b/>
          <w:bCs/>
          <w:sz w:val="20"/>
        </w:rPr>
        <w:tab/>
        <w:t xml:space="preserve">  </w:t>
      </w:r>
      <w:r w:rsidRPr="00F873FA">
        <w:rPr>
          <w:rFonts w:ascii="Arial" w:hAnsi="Arial" w:cs="Arial"/>
          <w:b/>
          <w:bCs/>
          <w:sz w:val="20"/>
        </w:rPr>
        <w:t>Date</w:t>
      </w:r>
      <w:r w:rsidRPr="00F873FA">
        <w:rPr>
          <w:rFonts w:ascii="Arial" w:hAnsi="Arial" w:cs="Arial"/>
          <w:b/>
          <w:bCs/>
          <w:sz w:val="20"/>
        </w:rPr>
        <w:tab/>
      </w:r>
      <w:r>
        <w:rPr>
          <w:rFonts w:ascii="Arial" w:hAnsi="Arial" w:cs="Arial"/>
          <w:sz w:val="20"/>
        </w:rPr>
        <w:tab/>
      </w:r>
      <w:r>
        <w:rPr>
          <w:rFonts w:ascii="Arial" w:hAnsi="Arial" w:cs="Arial"/>
          <w:sz w:val="20"/>
        </w:rPr>
        <w:tab/>
      </w:r>
    </w:p>
    <w:p w14:paraId="65B19C10" w14:textId="77777777" w:rsidR="00D31238" w:rsidRPr="00EB269E" w:rsidRDefault="00D31238" w:rsidP="00D31238">
      <w:pPr>
        <w:widowControl/>
        <w:rPr>
          <w:rFonts w:ascii="Arial" w:hAnsi="Arial" w:cs="Arial"/>
          <w:sz w:val="20"/>
        </w:rPr>
      </w:pPr>
    </w:p>
    <w:bookmarkEnd w:id="1"/>
    <w:p w14:paraId="69BCFEC2" w14:textId="5131052C" w:rsidR="00D31238" w:rsidRPr="00EB269E" w:rsidRDefault="00D31238" w:rsidP="00D31238">
      <w:pPr>
        <w:widowControl/>
        <w:rPr>
          <w:rFonts w:ascii="Arial" w:hAnsi="Arial" w:cs="Arial"/>
          <w:sz w:val="20"/>
        </w:rPr>
      </w:pPr>
      <w:r w:rsidRPr="00EB269E">
        <w:rPr>
          <w:rFonts w:ascii="Arial" w:hAnsi="Arial" w:cs="Arial"/>
          <w:sz w:val="20"/>
        </w:rPr>
        <w:t xml:space="preserve">You will continue to collaborate with </w:t>
      </w:r>
      <w:r w:rsidR="005763DA" w:rsidRPr="00EB269E">
        <w:rPr>
          <w:rFonts w:ascii="Arial" w:hAnsi="Arial" w:cs="Arial"/>
          <w:sz w:val="20"/>
        </w:rPr>
        <w:t>[</w:t>
      </w:r>
      <w:r w:rsidR="005763DA" w:rsidRPr="00EB269E">
        <w:rPr>
          <w:rFonts w:ascii="Arial" w:hAnsi="Arial" w:cs="Arial"/>
          <w:sz w:val="20"/>
          <w:highlight w:val="yellow"/>
        </w:rPr>
        <w:t>name of professor</w:t>
      </w:r>
      <w:r w:rsidR="005763DA" w:rsidRPr="00EB269E">
        <w:rPr>
          <w:rFonts w:ascii="Arial" w:hAnsi="Arial" w:cs="Arial"/>
          <w:sz w:val="20"/>
        </w:rPr>
        <w:t>]</w:t>
      </w:r>
      <w:r w:rsidRPr="00EB269E">
        <w:rPr>
          <w:rFonts w:ascii="Arial" w:hAnsi="Arial" w:cs="Arial"/>
          <w:sz w:val="20"/>
        </w:rPr>
        <w:t xml:space="preserve"> training on </w:t>
      </w:r>
      <w:r w:rsidR="005763DA" w:rsidRPr="00EB269E">
        <w:rPr>
          <w:rFonts w:ascii="Arial" w:hAnsi="Arial" w:cs="Arial"/>
          <w:sz w:val="20"/>
        </w:rPr>
        <w:t>[</w:t>
      </w:r>
      <w:r w:rsidR="005763DA" w:rsidRPr="00EB269E">
        <w:rPr>
          <w:rFonts w:ascii="Arial" w:hAnsi="Arial" w:cs="Arial"/>
          <w:sz w:val="20"/>
          <w:highlight w:val="yellow"/>
        </w:rPr>
        <w:t>specialization/project description</w:t>
      </w:r>
      <w:r w:rsidR="005763DA" w:rsidRPr="00EB269E">
        <w:rPr>
          <w:rFonts w:ascii="Arial" w:hAnsi="Arial" w:cs="Arial"/>
          <w:sz w:val="20"/>
        </w:rPr>
        <w:t>].</w:t>
      </w:r>
    </w:p>
    <w:p w14:paraId="1286365D" w14:textId="77777777" w:rsidR="00D31238" w:rsidRPr="00EB269E" w:rsidRDefault="00D31238" w:rsidP="00D31238">
      <w:pPr>
        <w:widowControl/>
        <w:rPr>
          <w:rFonts w:ascii="Arial" w:hAnsi="Arial" w:cs="Arial"/>
          <w:sz w:val="20"/>
        </w:rPr>
      </w:pPr>
    </w:p>
    <w:p w14:paraId="41E0581D" w14:textId="55BDCDA5" w:rsidR="00D31238" w:rsidRPr="00EB269E" w:rsidRDefault="00D31238" w:rsidP="00D31238">
      <w:pPr>
        <w:widowControl/>
        <w:rPr>
          <w:rFonts w:ascii="Arial" w:hAnsi="Arial" w:cs="Arial"/>
          <w:sz w:val="20"/>
        </w:rPr>
      </w:pPr>
      <w:r w:rsidRPr="00EB269E">
        <w:rPr>
          <w:rFonts w:ascii="Arial" w:hAnsi="Arial" w:cs="Arial"/>
          <w:sz w:val="20"/>
        </w:rPr>
        <w:t>I look forward to our continued working relationship.</w:t>
      </w:r>
    </w:p>
    <w:p w14:paraId="56A13191" w14:textId="77777777" w:rsidR="00D31238" w:rsidRPr="00EB269E" w:rsidRDefault="00D31238" w:rsidP="00D31238">
      <w:pPr>
        <w:widowControl/>
        <w:rPr>
          <w:rFonts w:ascii="Arial" w:hAnsi="Arial" w:cs="Arial"/>
          <w:sz w:val="20"/>
        </w:rPr>
      </w:pPr>
    </w:p>
    <w:p w14:paraId="00F76A23" w14:textId="77777777" w:rsidR="00D31238" w:rsidRPr="00EB269E" w:rsidRDefault="00D31238" w:rsidP="00D31238">
      <w:pPr>
        <w:widowControl/>
        <w:rPr>
          <w:rFonts w:ascii="Arial" w:hAnsi="Arial" w:cs="Arial"/>
          <w:sz w:val="20"/>
        </w:rPr>
      </w:pPr>
      <w:r w:rsidRPr="00EB269E">
        <w:rPr>
          <w:rFonts w:ascii="Arial" w:hAnsi="Arial" w:cs="Arial"/>
          <w:sz w:val="20"/>
        </w:rPr>
        <w:t>Sincerely,</w:t>
      </w:r>
    </w:p>
    <w:p w14:paraId="2EAF67C1" w14:textId="77777777" w:rsidR="00D31238" w:rsidRPr="00EB269E" w:rsidRDefault="00D31238" w:rsidP="00D31238">
      <w:pPr>
        <w:widowControl/>
        <w:rPr>
          <w:rFonts w:ascii="Arial" w:hAnsi="Arial" w:cs="Arial"/>
          <w:sz w:val="20"/>
        </w:rPr>
      </w:pPr>
    </w:p>
    <w:p w14:paraId="1A2C22F2" w14:textId="77777777" w:rsidR="005763DA" w:rsidRPr="00EB269E" w:rsidRDefault="005763DA" w:rsidP="00D31238">
      <w:pPr>
        <w:widowControl/>
        <w:rPr>
          <w:rFonts w:ascii="Arial" w:hAnsi="Arial" w:cs="Arial"/>
          <w:sz w:val="20"/>
        </w:rPr>
      </w:pPr>
    </w:p>
    <w:p w14:paraId="2A455600" w14:textId="77777777" w:rsidR="005763DA" w:rsidRPr="00EB269E" w:rsidRDefault="005763DA" w:rsidP="005763DA">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EB269E">
        <w:rPr>
          <w:rFonts w:ascii="Arial" w:hAnsi="Arial" w:cs="Arial"/>
          <w:color w:val="000000"/>
          <w:sz w:val="20"/>
        </w:rPr>
        <w:t>[</w:t>
      </w:r>
      <w:r w:rsidRPr="00EB269E">
        <w:rPr>
          <w:rFonts w:ascii="Arial" w:hAnsi="Arial" w:cs="Arial"/>
          <w:color w:val="000000"/>
          <w:sz w:val="20"/>
          <w:highlight w:val="yellow"/>
        </w:rPr>
        <w:t>name of person signing letter</w:t>
      </w:r>
      <w:r w:rsidRPr="00EB269E">
        <w:rPr>
          <w:rFonts w:ascii="Arial" w:hAnsi="Arial" w:cs="Arial"/>
          <w:color w:val="000000"/>
          <w:sz w:val="20"/>
        </w:rPr>
        <w:t>]</w:t>
      </w:r>
    </w:p>
    <w:p w14:paraId="4101030C" w14:textId="77777777" w:rsidR="005763DA" w:rsidRPr="00EB269E" w:rsidRDefault="005763DA" w:rsidP="005763DA">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EB269E">
        <w:rPr>
          <w:rFonts w:ascii="Arial" w:hAnsi="Arial" w:cs="Arial"/>
          <w:color w:val="000000"/>
          <w:sz w:val="20"/>
        </w:rPr>
        <w:t>[</w:t>
      </w:r>
      <w:r w:rsidRPr="00EB269E">
        <w:rPr>
          <w:rFonts w:ascii="Arial" w:hAnsi="Arial" w:cs="Arial"/>
          <w:color w:val="000000"/>
          <w:sz w:val="20"/>
          <w:highlight w:val="yellow"/>
        </w:rPr>
        <w:t>title of person signing letter</w:t>
      </w:r>
      <w:r w:rsidRPr="00EB269E">
        <w:rPr>
          <w:rFonts w:ascii="Arial" w:hAnsi="Arial" w:cs="Arial"/>
          <w:color w:val="000000"/>
          <w:sz w:val="20"/>
        </w:rPr>
        <w:t>]</w:t>
      </w:r>
    </w:p>
    <w:p w14:paraId="5EDEB8AA" w14:textId="720FE1F9" w:rsidR="005763DA" w:rsidRDefault="005763DA" w:rsidP="005763DA">
      <w:pPr>
        <w:pStyle w:val="NormalWeb"/>
        <w:spacing w:before="0" w:beforeAutospacing="0" w:after="0" w:afterAutospacing="0"/>
        <w:rPr>
          <w:rFonts w:ascii="Arial" w:hAnsi="Arial" w:cs="Arial"/>
          <w:sz w:val="20"/>
          <w:szCs w:val="20"/>
        </w:rPr>
      </w:pPr>
    </w:p>
    <w:p w14:paraId="665D0A83" w14:textId="77777777" w:rsidR="00EB269E" w:rsidRPr="00EB269E" w:rsidRDefault="00EB269E" w:rsidP="005763DA">
      <w:pPr>
        <w:pStyle w:val="NormalWeb"/>
        <w:spacing w:before="0" w:beforeAutospacing="0" w:after="0" w:afterAutospacing="0"/>
        <w:rPr>
          <w:rFonts w:ascii="Arial" w:hAnsi="Arial" w:cs="Arial"/>
          <w:sz w:val="20"/>
          <w:szCs w:val="20"/>
        </w:rPr>
      </w:pPr>
    </w:p>
    <w:p w14:paraId="6ACF8C9C" w14:textId="6D872415" w:rsidR="00CE0219" w:rsidRPr="00EB269E" w:rsidRDefault="005763DA" w:rsidP="00EB269E">
      <w:pPr>
        <w:pStyle w:val="NormalWeb"/>
        <w:spacing w:before="0" w:beforeAutospacing="0" w:after="0" w:afterAutospacing="0"/>
        <w:rPr>
          <w:rFonts w:ascii="Arial" w:hAnsi="Arial" w:cs="Arial"/>
          <w:snapToGrid w:val="0"/>
          <w:sz w:val="20"/>
          <w:szCs w:val="20"/>
        </w:rPr>
      </w:pPr>
      <w:r w:rsidRPr="00EB269E">
        <w:rPr>
          <w:rFonts w:ascii="Arial" w:hAnsi="Arial" w:cs="Arial"/>
          <w:sz w:val="20"/>
          <w:szCs w:val="20"/>
        </w:rPr>
        <w:t>xc:</w:t>
      </w:r>
      <w:r w:rsidR="00EB269E">
        <w:rPr>
          <w:rFonts w:ascii="Arial" w:hAnsi="Arial" w:cs="Arial"/>
          <w:sz w:val="20"/>
          <w:szCs w:val="20"/>
        </w:rPr>
        <w:t xml:space="preserve"> </w:t>
      </w:r>
      <w:r w:rsidRPr="00EB269E">
        <w:rPr>
          <w:rFonts w:ascii="Arial" w:hAnsi="Arial" w:cs="Arial"/>
          <w:snapToGrid w:val="0"/>
          <w:color w:val="000000"/>
          <w:sz w:val="20"/>
          <w:szCs w:val="20"/>
        </w:rPr>
        <w:t>[</w:t>
      </w:r>
      <w:r w:rsidRPr="00EB269E">
        <w:rPr>
          <w:rFonts w:ascii="Arial" w:hAnsi="Arial" w:cs="Arial"/>
          <w:snapToGrid w:val="0"/>
          <w:color w:val="000000"/>
          <w:sz w:val="20"/>
          <w:szCs w:val="20"/>
          <w:highlight w:val="yellow"/>
        </w:rPr>
        <w:t>name of any individuals to be copied</w:t>
      </w:r>
      <w:r w:rsidRPr="00EB269E">
        <w:rPr>
          <w:rFonts w:ascii="Arial" w:hAnsi="Arial" w:cs="Arial"/>
          <w:snapToGrid w:val="0"/>
          <w:color w:val="000000"/>
          <w:sz w:val="20"/>
          <w:szCs w:val="20"/>
        </w:rPr>
        <w:t>]</w:t>
      </w:r>
    </w:p>
    <w:sectPr w:rsidR="00CE0219" w:rsidRPr="00EB269E" w:rsidSect="00EB269E">
      <w:endnotePr>
        <w:numFmt w:val="decimal"/>
      </w:endnotePr>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A72B9"/>
    <w:multiLevelType w:val="hybridMultilevel"/>
    <w:tmpl w:val="7DB2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46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38"/>
    <w:rsid w:val="001066BC"/>
    <w:rsid w:val="00127278"/>
    <w:rsid w:val="001B305E"/>
    <w:rsid w:val="0035184C"/>
    <w:rsid w:val="003525A6"/>
    <w:rsid w:val="00445244"/>
    <w:rsid w:val="005763DA"/>
    <w:rsid w:val="008E6F7A"/>
    <w:rsid w:val="00962A66"/>
    <w:rsid w:val="0097603F"/>
    <w:rsid w:val="009D7300"/>
    <w:rsid w:val="00BF1BFA"/>
    <w:rsid w:val="00CE0219"/>
    <w:rsid w:val="00CF75B4"/>
    <w:rsid w:val="00D31238"/>
    <w:rsid w:val="00EB269E"/>
    <w:rsid w:val="00F173EF"/>
    <w:rsid w:val="00F6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AA55"/>
  <w15:docId w15:val="{53CAB119-1586-48E1-BE22-1A27D0F6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23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23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nhideWhenUsed/>
    <w:rsid w:val="00D31238"/>
    <w:rPr>
      <w:color w:val="0000FF"/>
      <w:u w:val="single"/>
    </w:rPr>
  </w:style>
  <w:style w:type="paragraph" w:styleId="BalloonText">
    <w:name w:val="Balloon Text"/>
    <w:basedOn w:val="Normal"/>
    <w:link w:val="BalloonTextChar"/>
    <w:uiPriority w:val="99"/>
    <w:semiHidden/>
    <w:unhideWhenUsed/>
    <w:rsid w:val="00D31238"/>
    <w:rPr>
      <w:rFonts w:ascii="Tahoma" w:hAnsi="Tahoma" w:cs="Tahoma"/>
      <w:sz w:val="16"/>
      <w:szCs w:val="16"/>
    </w:rPr>
  </w:style>
  <w:style w:type="character" w:customStyle="1" w:styleId="BalloonTextChar">
    <w:name w:val="Balloon Text Char"/>
    <w:basedOn w:val="DefaultParagraphFont"/>
    <w:link w:val="BalloonText"/>
    <w:uiPriority w:val="99"/>
    <w:semiHidden/>
    <w:rsid w:val="00D31238"/>
    <w:rPr>
      <w:rFonts w:ascii="Tahoma" w:eastAsia="Times New Roman" w:hAnsi="Tahoma" w:cs="Tahoma"/>
      <w:snapToGrid w:val="0"/>
      <w:sz w:val="16"/>
      <w:szCs w:val="16"/>
    </w:rPr>
  </w:style>
  <w:style w:type="paragraph" w:styleId="NormalWeb">
    <w:name w:val="Normal (Web)"/>
    <w:basedOn w:val="Normal"/>
    <w:rsid w:val="005763DA"/>
    <w:pPr>
      <w:widowControl/>
      <w:spacing w:before="100" w:beforeAutospacing="1" w:after="100" w:afterAutospacing="1"/>
    </w:pPr>
    <w:rPr>
      <w:snapToGrid/>
      <w:szCs w:val="24"/>
    </w:rPr>
  </w:style>
  <w:style w:type="character" w:styleId="FollowedHyperlink">
    <w:name w:val="FollowedHyperlink"/>
    <w:basedOn w:val="DefaultParagraphFont"/>
    <w:uiPriority w:val="99"/>
    <w:semiHidden/>
    <w:unhideWhenUsed/>
    <w:rsid w:val="00445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wisc.edu/polproced/uppp/0102_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r.wisc.edu/polproced/utg/EITtitles.html" TargetMode="External"/><Relationship Id="rId12" Type="http://schemas.openxmlformats.org/officeDocument/2006/relationships/hyperlink" Target="https://hr.wisc.edu/docs/pay/fellow-trainee-adjustment-calculato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stdoc.wisc.edu/" TargetMode="External"/><Relationship Id="rId11" Type="http://schemas.openxmlformats.org/officeDocument/2006/relationships/hyperlink" Target="https://hr.wisc.edu/docs/pay/fellow-trainee-adjustment-calculator.xlsx" TargetMode="External"/><Relationship Id="rId5" Type="http://schemas.openxmlformats.org/officeDocument/2006/relationships/hyperlink" Target="file:///C:\Users\cgrim\Downloads\Office%20of%20Postdoctoral%20Studies" TargetMode="External"/><Relationship Id="rId10" Type="http://schemas.openxmlformats.org/officeDocument/2006/relationships/hyperlink" Target="https://hr.wisc.edu/docs/pay/fellow-trainee-adjustment-calculator.xlsx" TargetMode="External"/><Relationship Id="rId4" Type="http://schemas.openxmlformats.org/officeDocument/2006/relationships/webSettings" Target="webSettings.xml"/><Relationship Id="rId9" Type="http://schemas.openxmlformats.org/officeDocument/2006/relationships/hyperlink" Target="http://www.ohr.wisc.edu/polproced/UTG/EITtitl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L&amp;S User</dc:creator>
  <cp:lastModifiedBy>Michelle McCrumb</cp:lastModifiedBy>
  <cp:revision>11</cp:revision>
  <dcterms:created xsi:type="dcterms:W3CDTF">2022-03-04T19:04:00Z</dcterms:created>
  <dcterms:modified xsi:type="dcterms:W3CDTF">2022-10-27T17:52:00Z</dcterms:modified>
</cp:coreProperties>
</file>