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F8822" w14:textId="77777777" w:rsidR="005D5C65" w:rsidRDefault="005D5C65" w:rsidP="00707E9D">
      <w:pPr>
        <w:shd w:val="clear" w:color="auto" w:fill="FFFFFF"/>
        <w:rPr>
          <w:rFonts w:ascii="FranklinGothic-Book" w:eastAsia="Times New Roman" w:hAnsi="FranklinGothic-Book" w:cs="Tahoma"/>
          <w:b/>
          <w:color w:val="212121"/>
        </w:rPr>
      </w:pPr>
      <w:bookmarkStart w:id="0" w:name="_GoBack"/>
      <w:bookmarkEnd w:id="0"/>
    </w:p>
    <w:p w14:paraId="07838113" w14:textId="1039EE72" w:rsidR="00707E9D" w:rsidRPr="00E72922" w:rsidRDefault="00707E9D" w:rsidP="00860D81">
      <w:pPr>
        <w:shd w:val="clear" w:color="auto" w:fill="FFFFFF"/>
        <w:spacing w:after="120"/>
        <w:rPr>
          <w:rFonts w:ascii="Times New Roman" w:eastAsia="Times New Roman" w:hAnsi="Times New Roman" w:cs="Times New Roman"/>
          <w:b/>
          <w:color w:val="212121"/>
        </w:rPr>
      </w:pPr>
      <w:r w:rsidRPr="00034232">
        <w:rPr>
          <w:rFonts w:ascii="Times New Roman" w:eastAsia="Times New Roman" w:hAnsi="Times New Roman" w:cs="Times New Roman"/>
          <w:b/>
          <w:color w:val="212121"/>
        </w:rPr>
        <w:t xml:space="preserve">UW-Madison </w:t>
      </w:r>
      <w:r w:rsidR="001471E0">
        <w:rPr>
          <w:rFonts w:ascii="Times New Roman" w:eastAsia="Times New Roman" w:hAnsi="Times New Roman" w:cs="Times New Roman"/>
          <w:b/>
          <w:color w:val="212121"/>
        </w:rPr>
        <w:t>Employee Preventi</w:t>
      </w:r>
      <w:r w:rsidR="000A7A95">
        <w:rPr>
          <w:rFonts w:ascii="Times New Roman" w:eastAsia="Times New Roman" w:hAnsi="Times New Roman" w:cs="Times New Roman"/>
          <w:b/>
          <w:color w:val="212121"/>
        </w:rPr>
        <w:t>on &amp; Training Regarding Sexual H</w:t>
      </w:r>
      <w:r w:rsidR="001471E0">
        <w:rPr>
          <w:rFonts w:ascii="Times New Roman" w:eastAsia="Times New Roman" w:hAnsi="Times New Roman" w:cs="Times New Roman"/>
          <w:b/>
          <w:color w:val="212121"/>
        </w:rPr>
        <w:t>arassment, Sexual A</w:t>
      </w:r>
      <w:r w:rsidRPr="00034232">
        <w:rPr>
          <w:rFonts w:ascii="Times New Roman" w:eastAsia="Times New Roman" w:hAnsi="Times New Roman" w:cs="Times New Roman"/>
          <w:b/>
          <w:color w:val="212121"/>
        </w:rPr>
        <w:t>ssa</w:t>
      </w:r>
      <w:r w:rsidR="001471E0">
        <w:rPr>
          <w:rFonts w:ascii="Times New Roman" w:eastAsia="Times New Roman" w:hAnsi="Times New Roman" w:cs="Times New Roman"/>
          <w:b/>
          <w:color w:val="212121"/>
        </w:rPr>
        <w:t>ult, Dating/Domestic Violence, and S</w:t>
      </w:r>
      <w:r w:rsidRPr="00034232">
        <w:rPr>
          <w:rFonts w:ascii="Times New Roman" w:eastAsia="Times New Roman" w:hAnsi="Times New Roman" w:cs="Times New Roman"/>
          <w:b/>
          <w:color w:val="212121"/>
        </w:rPr>
        <w:t>talking</w:t>
      </w:r>
      <w:r w:rsidR="00FC4CDA">
        <w:rPr>
          <w:rFonts w:ascii="Times New Roman" w:eastAsia="Times New Roman" w:hAnsi="Times New Roman" w:cs="Times New Roman"/>
          <w:b/>
          <w:color w:val="212121"/>
        </w:rPr>
        <w:t>—</w:t>
      </w:r>
      <w:r w:rsidR="004E1882">
        <w:rPr>
          <w:rFonts w:ascii="Times New Roman" w:eastAsia="Times New Roman" w:hAnsi="Times New Roman" w:cs="Times New Roman"/>
          <w:b/>
          <w:color w:val="212121"/>
        </w:rPr>
        <w:t xml:space="preserve">Spring </w:t>
      </w:r>
      <w:r w:rsidRPr="00E72922">
        <w:rPr>
          <w:rFonts w:ascii="Times New Roman" w:eastAsia="Times New Roman" w:hAnsi="Times New Roman" w:cs="Times New Roman"/>
          <w:b/>
          <w:color w:val="212121"/>
        </w:rPr>
        <w:t>2017</w:t>
      </w:r>
    </w:p>
    <w:p w14:paraId="2FCA4C92" w14:textId="5BB293E2" w:rsidR="00181A3A" w:rsidRPr="00034232" w:rsidRDefault="00181A3A" w:rsidP="00707E9D">
      <w:pPr>
        <w:shd w:val="clear" w:color="auto" w:fill="FFFFFF"/>
        <w:rPr>
          <w:rFonts w:ascii="Times New Roman" w:eastAsia="Times New Roman" w:hAnsi="Times New Roman" w:cs="Times New Roman"/>
          <w:color w:val="212121"/>
        </w:rPr>
      </w:pPr>
      <w:r w:rsidRPr="00034232">
        <w:rPr>
          <w:rFonts w:ascii="Times New Roman" w:eastAsia="Times New Roman" w:hAnsi="Times New Roman" w:cs="Times New Roman"/>
          <w:color w:val="212121"/>
        </w:rPr>
        <w:t>This document outlines the prevention and training efforts that are underway at UW-Madison regarding sexual harassment, sexual assault, dating/d</w:t>
      </w:r>
      <w:r w:rsidR="00896EA6">
        <w:rPr>
          <w:rFonts w:ascii="Times New Roman" w:eastAsia="Times New Roman" w:hAnsi="Times New Roman" w:cs="Times New Roman"/>
          <w:color w:val="212121"/>
        </w:rPr>
        <w:t>omestic violence, and stalking. I</w:t>
      </w:r>
      <w:r w:rsidR="002D009D">
        <w:rPr>
          <w:rFonts w:ascii="Times New Roman" w:eastAsia="Times New Roman" w:hAnsi="Times New Roman" w:cs="Times New Roman"/>
          <w:color w:val="212121"/>
        </w:rPr>
        <w:t xml:space="preserve">t includes information about each program’s </w:t>
      </w:r>
      <w:r w:rsidR="00896EA6">
        <w:rPr>
          <w:rFonts w:ascii="Times New Roman" w:eastAsia="Times New Roman" w:hAnsi="Times New Roman" w:cs="Times New Roman"/>
          <w:color w:val="212121"/>
        </w:rPr>
        <w:t>content, intended audience, frequency</w:t>
      </w:r>
      <w:r w:rsidR="002D009D">
        <w:rPr>
          <w:rFonts w:ascii="Times New Roman" w:eastAsia="Times New Roman" w:hAnsi="Times New Roman" w:cs="Times New Roman"/>
          <w:color w:val="212121"/>
        </w:rPr>
        <w:t xml:space="preserve">, and more. </w:t>
      </w:r>
    </w:p>
    <w:p w14:paraId="5AFB77D7" w14:textId="77777777" w:rsidR="00707E9D" w:rsidRPr="002A0283" w:rsidRDefault="00707E9D" w:rsidP="00707E9D">
      <w:pPr>
        <w:shd w:val="clear" w:color="auto" w:fill="FFFFFF"/>
        <w:rPr>
          <w:rFonts w:ascii="Times New Roman" w:eastAsia="Times New Roman" w:hAnsi="Times New Roman" w:cs="Times New Roman"/>
          <w:color w:val="212121"/>
        </w:rPr>
      </w:pPr>
    </w:p>
    <w:p w14:paraId="1DE07653" w14:textId="3CF28DED" w:rsidR="002E7C95" w:rsidRPr="002A0283" w:rsidRDefault="00F94550" w:rsidP="00F94550">
      <w:pPr>
        <w:spacing w:after="120"/>
        <w:rPr>
          <w:rFonts w:ascii="Times New Roman" w:hAnsi="Times New Roman" w:cs="Times New Roman"/>
          <w:u w:val="single"/>
        </w:rPr>
      </w:pPr>
      <w:r w:rsidRPr="002A0283">
        <w:rPr>
          <w:rFonts w:ascii="Times New Roman" w:hAnsi="Times New Roman" w:cs="Times New Roman"/>
          <w:u w:val="single"/>
        </w:rPr>
        <w:t>Purpose of prevention and training programs</w:t>
      </w:r>
    </w:p>
    <w:p w14:paraId="48C9E0F9" w14:textId="03444FCD" w:rsidR="000A7A95" w:rsidRPr="002A0283" w:rsidRDefault="00707E9D" w:rsidP="00707E9D">
      <w:pPr>
        <w:rPr>
          <w:rFonts w:ascii="Times New Roman" w:hAnsi="Times New Roman" w:cs="Times New Roman"/>
        </w:rPr>
      </w:pPr>
      <w:r w:rsidRPr="002A0283">
        <w:rPr>
          <w:rFonts w:ascii="Times New Roman" w:hAnsi="Times New Roman" w:cs="Times New Roman"/>
        </w:rPr>
        <w:t xml:space="preserve">UW-Madison works to maintain an academic and work environment free of sexual harassment and violence for all </w:t>
      </w:r>
      <w:r w:rsidR="004E783A">
        <w:rPr>
          <w:rFonts w:ascii="Times New Roman" w:hAnsi="Times New Roman" w:cs="Times New Roman"/>
        </w:rPr>
        <w:t xml:space="preserve">staff, faculty, and students and </w:t>
      </w:r>
      <w:r w:rsidR="006861D5">
        <w:rPr>
          <w:rFonts w:ascii="Times New Roman" w:hAnsi="Times New Roman" w:cs="Times New Roman"/>
        </w:rPr>
        <w:t xml:space="preserve">to </w:t>
      </w:r>
      <w:r w:rsidR="004E783A">
        <w:rPr>
          <w:rFonts w:ascii="Times New Roman" w:hAnsi="Times New Roman" w:cs="Times New Roman"/>
        </w:rPr>
        <w:t xml:space="preserve">respond </w:t>
      </w:r>
      <w:r w:rsidR="004936CC">
        <w:rPr>
          <w:rFonts w:ascii="Times New Roman" w:hAnsi="Times New Roman" w:cs="Times New Roman"/>
        </w:rPr>
        <w:t xml:space="preserve">appropriately </w:t>
      </w:r>
      <w:r w:rsidR="004E783A">
        <w:rPr>
          <w:rFonts w:ascii="Times New Roman" w:hAnsi="Times New Roman" w:cs="Times New Roman"/>
        </w:rPr>
        <w:t>when incidences do occur.</w:t>
      </w:r>
      <w:r w:rsidR="00DE25D5">
        <w:rPr>
          <w:rFonts w:ascii="Times New Roman" w:hAnsi="Times New Roman" w:cs="Times New Roman"/>
        </w:rPr>
        <w:t xml:space="preserve"> In order to do this, UW-Madison seeks to </w:t>
      </w:r>
      <w:r w:rsidR="000A7A95" w:rsidRPr="002A0283">
        <w:rPr>
          <w:rFonts w:ascii="Times New Roman" w:hAnsi="Times New Roman" w:cs="Times New Roman"/>
        </w:rPr>
        <w:t xml:space="preserve">provide employees with information </w:t>
      </w:r>
      <w:r w:rsidR="000A7A95" w:rsidRPr="002A0283">
        <w:rPr>
          <w:rFonts w:ascii="Times New Roman" w:eastAsia="Times New Roman" w:hAnsi="Times New Roman" w:cs="Times New Roman"/>
        </w:rPr>
        <w:t xml:space="preserve">to help them </w:t>
      </w:r>
      <w:r w:rsidR="00DE25D5">
        <w:rPr>
          <w:rFonts w:ascii="Times New Roman" w:eastAsia="Times New Roman" w:hAnsi="Times New Roman" w:cs="Times New Roman"/>
        </w:rPr>
        <w:t xml:space="preserve">better </w:t>
      </w:r>
      <w:r w:rsidR="000A7A95" w:rsidRPr="002A0283">
        <w:rPr>
          <w:rFonts w:ascii="Times New Roman" w:hAnsi="Times New Roman" w:cs="Times New Roman"/>
        </w:rPr>
        <w:t>understand and address sexual harassment and violence</w:t>
      </w:r>
      <w:r w:rsidR="00DE25D5">
        <w:rPr>
          <w:rFonts w:ascii="Times New Roman" w:hAnsi="Times New Roman" w:cs="Times New Roman"/>
        </w:rPr>
        <w:t xml:space="preserve"> on campus</w:t>
      </w:r>
      <w:r w:rsidR="000A7A95" w:rsidRPr="002A0283">
        <w:rPr>
          <w:rFonts w:ascii="Times New Roman" w:hAnsi="Times New Roman" w:cs="Times New Roman"/>
        </w:rPr>
        <w:t xml:space="preserve">. </w:t>
      </w:r>
      <w:r w:rsidR="00DE25D5">
        <w:rPr>
          <w:rFonts w:ascii="Times New Roman" w:hAnsi="Times New Roman" w:cs="Times New Roman"/>
        </w:rPr>
        <w:t>UW-Madison’s prevention and training efforts are also informed by several</w:t>
      </w:r>
      <w:r w:rsidR="000A7A95" w:rsidRPr="002A0283">
        <w:rPr>
          <w:rFonts w:ascii="Times New Roman" w:hAnsi="Times New Roman" w:cs="Times New Roman"/>
        </w:rPr>
        <w:t xml:space="preserve"> federal, s</w:t>
      </w:r>
      <w:r w:rsidR="00DE25D5">
        <w:rPr>
          <w:rFonts w:ascii="Times New Roman" w:hAnsi="Times New Roman" w:cs="Times New Roman"/>
        </w:rPr>
        <w:t xml:space="preserve">tate and UW System </w:t>
      </w:r>
      <w:r w:rsidR="000A7A95" w:rsidRPr="002A0283">
        <w:rPr>
          <w:rFonts w:ascii="Times New Roman" w:hAnsi="Times New Roman" w:cs="Times New Roman"/>
        </w:rPr>
        <w:t>requirements</w:t>
      </w:r>
      <w:r w:rsidR="00DE25D5">
        <w:rPr>
          <w:rFonts w:ascii="Times New Roman" w:hAnsi="Times New Roman" w:cs="Times New Roman"/>
        </w:rPr>
        <w:t xml:space="preserve"> and expectations</w:t>
      </w:r>
      <w:r w:rsidR="000A7A95" w:rsidRPr="002A0283">
        <w:rPr>
          <w:rFonts w:ascii="Times New Roman" w:hAnsi="Times New Roman" w:cs="Times New Roman"/>
        </w:rPr>
        <w:t xml:space="preserve">. </w:t>
      </w:r>
      <w:r w:rsidR="009959B0" w:rsidRPr="002A0283">
        <w:rPr>
          <w:rFonts w:ascii="Times New Roman" w:hAnsi="Times New Roman" w:cs="Times New Roman"/>
        </w:rPr>
        <w:t xml:space="preserve">Below is a brief </w:t>
      </w:r>
      <w:r w:rsidR="0038087B" w:rsidRPr="002A0283">
        <w:rPr>
          <w:rFonts w:ascii="Times New Roman" w:hAnsi="Times New Roman" w:cs="Times New Roman"/>
        </w:rPr>
        <w:t>summary</w:t>
      </w:r>
      <w:r w:rsidR="007A2BED">
        <w:rPr>
          <w:rFonts w:ascii="Times New Roman" w:hAnsi="Times New Roman" w:cs="Times New Roman"/>
        </w:rPr>
        <w:t xml:space="preserve"> of relevant guidance:</w:t>
      </w:r>
    </w:p>
    <w:p w14:paraId="38BF2FA3" w14:textId="77777777" w:rsidR="002E7C95" w:rsidRPr="00034232" w:rsidRDefault="002E7C95" w:rsidP="00707E9D">
      <w:pPr>
        <w:rPr>
          <w:rFonts w:ascii="Times New Roman" w:hAnsi="Times New Roman" w:cs="Times New Roman"/>
        </w:rPr>
      </w:pPr>
    </w:p>
    <w:p w14:paraId="4468A2F7" w14:textId="5E0FE7F5" w:rsidR="002E7C95" w:rsidRPr="00034232" w:rsidRDefault="002E7C95" w:rsidP="002E7C95">
      <w:pPr>
        <w:pStyle w:val="NormalWeb"/>
        <w:numPr>
          <w:ilvl w:val="0"/>
          <w:numId w:val="1"/>
        </w:numPr>
        <w:shd w:val="clear" w:color="auto" w:fill="FFFFFF"/>
        <w:spacing w:before="0" w:beforeAutospacing="0" w:after="0" w:afterAutospacing="0"/>
        <w:rPr>
          <w:rFonts w:ascii="Times New Roman" w:hAnsi="Times New Roman"/>
          <w:spacing w:val="2"/>
          <w:sz w:val="24"/>
          <w:szCs w:val="24"/>
        </w:rPr>
      </w:pPr>
      <w:r w:rsidRPr="00034232">
        <w:rPr>
          <w:rFonts w:ascii="Times New Roman" w:hAnsi="Times New Roman"/>
          <w:spacing w:val="2"/>
          <w:sz w:val="24"/>
          <w:szCs w:val="24"/>
        </w:rPr>
        <w:t xml:space="preserve">In 2011, the US Dept. of Education issued a </w:t>
      </w:r>
      <w:hyperlink r:id="rId9" w:history="1">
        <w:r w:rsidRPr="00034232">
          <w:rPr>
            <w:rStyle w:val="Hyperlink"/>
            <w:rFonts w:ascii="Times New Roman" w:hAnsi="Times New Roman"/>
            <w:spacing w:val="2"/>
            <w:sz w:val="24"/>
            <w:szCs w:val="24"/>
          </w:rPr>
          <w:t>Title IX Dear Colleague Letter</w:t>
        </w:r>
      </w:hyperlink>
      <w:r w:rsidR="007A2BED">
        <w:rPr>
          <w:rFonts w:ascii="Times New Roman" w:hAnsi="Times New Roman"/>
          <w:spacing w:val="2"/>
          <w:sz w:val="24"/>
          <w:szCs w:val="24"/>
        </w:rPr>
        <w:t xml:space="preserve">. </w:t>
      </w:r>
    </w:p>
    <w:p w14:paraId="7D40BD1C" w14:textId="77777777" w:rsidR="002E7C95" w:rsidRPr="00034232" w:rsidRDefault="002E7C95" w:rsidP="002E7C95">
      <w:pPr>
        <w:pStyle w:val="NormalWeb"/>
        <w:numPr>
          <w:ilvl w:val="0"/>
          <w:numId w:val="1"/>
        </w:numPr>
        <w:shd w:val="clear" w:color="auto" w:fill="FFFFFF"/>
        <w:spacing w:before="0" w:beforeAutospacing="0" w:after="0" w:afterAutospacing="0"/>
        <w:rPr>
          <w:rFonts w:ascii="Times New Roman" w:hAnsi="Times New Roman"/>
          <w:spacing w:val="2"/>
          <w:sz w:val="24"/>
          <w:szCs w:val="24"/>
        </w:rPr>
      </w:pPr>
      <w:r w:rsidRPr="00034232">
        <w:rPr>
          <w:rFonts w:ascii="Times New Roman" w:hAnsi="Times New Roman"/>
          <w:spacing w:val="2"/>
          <w:sz w:val="24"/>
          <w:szCs w:val="24"/>
        </w:rPr>
        <w:t xml:space="preserve">In 2013-2014, </w:t>
      </w:r>
      <w:hyperlink r:id="rId10" w:history="1">
        <w:r w:rsidRPr="00034232">
          <w:rPr>
            <w:rStyle w:val="Hyperlink"/>
            <w:rFonts w:ascii="Times New Roman" w:hAnsi="Times New Roman"/>
            <w:spacing w:val="2"/>
            <w:sz w:val="24"/>
            <w:szCs w:val="24"/>
          </w:rPr>
          <w:t>changes</w:t>
        </w:r>
      </w:hyperlink>
      <w:r w:rsidRPr="00034232">
        <w:rPr>
          <w:rFonts w:ascii="Times New Roman" w:hAnsi="Times New Roman"/>
          <w:spacing w:val="2"/>
          <w:sz w:val="24"/>
          <w:szCs w:val="24"/>
        </w:rPr>
        <w:t xml:space="preserve"> were made to the Violence </w:t>
      </w:r>
      <w:proofErr w:type="gramStart"/>
      <w:r w:rsidRPr="00034232">
        <w:rPr>
          <w:rFonts w:ascii="Times New Roman" w:hAnsi="Times New Roman"/>
          <w:spacing w:val="2"/>
          <w:sz w:val="24"/>
          <w:szCs w:val="24"/>
        </w:rPr>
        <w:t>Against</w:t>
      </w:r>
      <w:proofErr w:type="gramEnd"/>
      <w:r w:rsidRPr="00034232">
        <w:rPr>
          <w:rFonts w:ascii="Times New Roman" w:hAnsi="Times New Roman"/>
          <w:spacing w:val="2"/>
          <w:sz w:val="24"/>
          <w:szCs w:val="24"/>
        </w:rPr>
        <w:t xml:space="preserve"> Women Act that changed the prevention and training expectations for institutions of higher education pursuant to the </w:t>
      </w:r>
      <w:hyperlink r:id="rId11" w:history="1">
        <w:proofErr w:type="spellStart"/>
        <w:r w:rsidRPr="00034232">
          <w:rPr>
            <w:rStyle w:val="Hyperlink"/>
            <w:rFonts w:ascii="Times New Roman" w:hAnsi="Times New Roman"/>
            <w:spacing w:val="2"/>
            <w:sz w:val="24"/>
            <w:szCs w:val="24"/>
          </w:rPr>
          <w:t>Clery</w:t>
        </w:r>
        <w:proofErr w:type="spellEnd"/>
        <w:r w:rsidRPr="00034232">
          <w:rPr>
            <w:rStyle w:val="Hyperlink"/>
            <w:rFonts w:ascii="Times New Roman" w:hAnsi="Times New Roman"/>
            <w:spacing w:val="2"/>
            <w:sz w:val="24"/>
            <w:szCs w:val="24"/>
          </w:rPr>
          <w:t xml:space="preserve"> Act</w:t>
        </w:r>
      </w:hyperlink>
      <w:r w:rsidRPr="00034232">
        <w:rPr>
          <w:rFonts w:ascii="Times New Roman" w:hAnsi="Times New Roman"/>
          <w:spacing w:val="2"/>
          <w:sz w:val="24"/>
          <w:szCs w:val="24"/>
        </w:rPr>
        <w:t xml:space="preserve">. </w:t>
      </w:r>
    </w:p>
    <w:p w14:paraId="37A3E424" w14:textId="77777777" w:rsidR="002E7C95" w:rsidRPr="00034232" w:rsidRDefault="002E7C95" w:rsidP="002E7C95">
      <w:pPr>
        <w:pStyle w:val="NormalWeb"/>
        <w:numPr>
          <w:ilvl w:val="0"/>
          <w:numId w:val="1"/>
        </w:numPr>
        <w:shd w:val="clear" w:color="auto" w:fill="FFFFFF"/>
        <w:spacing w:before="0" w:beforeAutospacing="0" w:after="0" w:afterAutospacing="0"/>
        <w:rPr>
          <w:rFonts w:ascii="Times New Roman" w:hAnsi="Times New Roman"/>
          <w:spacing w:val="2"/>
          <w:sz w:val="24"/>
          <w:szCs w:val="24"/>
        </w:rPr>
      </w:pPr>
      <w:r w:rsidRPr="00034232">
        <w:rPr>
          <w:rFonts w:ascii="Times New Roman" w:hAnsi="Times New Roman"/>
          <w:spacing w:val="2"/>
          <w:sz w:val="24"/>
          <w:szCs w:val="24"/>
        </w:rPr>
        <w:t xml:space="preserve">In 2015, the US Dept. of Education issued a </w:t>
      </w:r>
      <w:hyperlink r:id="rId12" w:history="1">
        <w:r w:rsidRPr="00034232">
          <w:rPr>
            <w:rStyle w:val="Hyperlink"/>
            <w:rFonts w:ascii="Times New Roman" w:hAnsi="Times New Roman"/>
            <w:spacing w:val="2"/>
            <w:sz w:val="24"/>
            <w:szCs w:val="24"/>
          </w:rPr>
          <w:t>Questions and Answers</w:t>
        </w:r>
      </w:hyperlink>
      <w:r w:rsidRPr="00034232">
        <w:rPr>
          <w:rFonts w:ascii="Times New Roman" w:hAnsi="Times New Roman"/>
          <w:spacing w:val="2"/>
          <w:sz w:val="24"/>
          <w:szCs w:val="24"/>
        </w:rPr>
        <w:t xml:space="preserve"> document that clarified many training and prevention expectations. </w:t>
      </w:r>
    </w:p>
    <w:p w14:paraId="2574146B" w14:textId="23427BB2" w:rsidR="002E7C95" w:rsidRDefault="002E7C95" w:rsidP="002E7C95">
      <w:pPr>
        <w:pStyle w:val="NormalWeb"/>
        <w:numPr>
          <w:ilvl w:val="0"/>
          <w:numId w:val="1"/>
        </w:numPr>
        <w:shd w:val="clear" w:color="auto" w:fill="FFFFFF"/>
        <w:spacing w:before="0" w:beforeAutospacing="0" w:after="0" w:afterAutospacing="0"/>
        <w:rPr>
          <w:rFonts w:ascii="Times New Roman" w:hAnsi="Times New Roman"/>
          <w:spacing w:val="2"/>
          <w:sz w:val="24"/>
          <w:szCs w:val="24"/>
        </w:rPr>
      </w:pPr>
      <w:r w:rsidRPr="00034232">
        <w:rPr>
          <w:rFonts w:ascii="Times New Roman" w:hAnsi="Times New Roman"/>
          <w:spacing w:val="2"/>
          <w:sz w:val="24"/>
          <w:szCs w:val="24"/>
        </w:rPr>
        <w:t xml:space="preserve">In 2016, the UW System President Ray Cross endorsed a </w:t>
      </w:r>
      <w:hyperlink r:id="rId13" w:history="1">
        <w:r w:rsidRPr="00034232">
          <w:rPr>
            <w:rStyle w:val="Hyperlink"/>
            <w:rFonts w:ascii="Times New Roman" w:hAnsi="Times New Roman"/>
            <w:spacing w:val="2"/>
            <w:sz w:val="24"/>
            <w:szCs w:val="24"/>
          </w:rPr>
          <w:t>set of recommendations</w:t>
        </w:r>
      </w:hyperlink>
      <w:r w:rsidRPr="00034232">
        <w:rPr>
          <w:rFonts w:ascii="Times New Roman" w:hAnsi="Times New Roman"/>
          <w:spacing w:val="2"/>
          <w:sz w:val="24"/>
          <w:szCs w:val="24"/>
        </w:rPr>
        <w:t xml:space="preserve"> for UW schools that included training and prevention for all employees. The Board of Regents heard these recommendations at the December 2016 meeting.   </w:t>
      </w:r>
    </w:p>
    <w:p w14:paraId="4F92ED34" w14:textId="77777777" w:rsidR="005C3119" w:rsidRDefault="005C3119" w:rsidP="005C3119">
      <w:pPr>
        <w:pStyle w:val="NormalWeb"/>
        <w:shd w:val="clear" w:color="auto" w:fill="FFFFFF"/>
        <w:spacing w:before="0" w:beforeAutospacing="0" w:after="0" w:afterAutospacing="0"/>
        <w:rPr>
          <w:rFonts w:ascii="Times New Roman" w:hAnsi="Times New Roman"/>
          <w:spacing w:val="2"/>
          <w:sz w:val="24"/>
          <w:szCs w:val="24"/>
        </w:rPr>
      </w:pPr>
    </w:p>
    <w:p w14:paraId="06FB3979" w14:textId="024706FD" w:rsidR="005C3119" w:rsidRPr="00AF6C71" w:rsidRDefault="005C3119" w:rsidP="00AF6C71">
      <w:pPr>
        <w:pStyle w:val="NormalWeb"/>
        <w:shd w:val="clear" w:color="auto" w:fill="FFFFFF"/>
        <w:spacing w:before="0" w:beforeAutospacing="0" w:after="120" w:afterAutospacing="0"/>
        <w:rPr>
          <w:rFonts w:ascii="Times New Roman" w:hAnsi="Times New Roman"/>
          <w:spacing w:val="2"/>
          <w:sz w:val="24"/>
          <w:szCs w:val="24"/>
          <w:u w:val="single"/>
        </w:rPr>
      </w:pPr>
      <w:r w:rsidRPr="005C3119">
        <w:rPr>
          <w:rFonts w:ascii="Times New Roman" w:hAnsi="Times New Roman"/>
          <w:spacing w:val="2"/>
          <w:sz w:val="24"/>
          <w:szCs w:val="24"/>
          <w:u w:val="single"/>
        </w:rPr>
        <w:t xml:space="preserve">Current </w:t>
      </w:r>
      <w:r>
        <w:rPr>
          <w:rFonts w:ascii="Times New Roman" w:hAnsi="Times New Roman"/>
          <w:spacing w:val="2"/>
          <w:sz w:val="24"/>
          <w:szCs w:val="24"/>
          <w:u w:val="single"/>
        </w:rPr>
        <w:t>p</w:t>
      </w:r>
      <w:r w:rsidRPr="005C3119">
        <w:rPr>
          <w:rFonts w:ascii="Times New Roman" w:hAnsi="Times New Roman"/>
          <w:spacing w:val="2"/>
          <w:sz w:val="24"/>
          <w:szCs w:val="24"/>
          <w:u w:val="single"/>
        </w:rPr>
        <w:t>revention and training programs</w:t>
      </w:r>
    </w:p>
    <w:p w14:paraId="040458D8" w14:textId="4DCE9138" w:rsidR="005C3119" w:rsidRDefault="005C3119" w:rsidP="005C3119">
      <w:pPr>
        <w:pStyle w:val="NormalWeb"/>
        <w:shd w:val="clear" w:color="auto" w:fill="FFFFFF"/>
        <w:spacing w:before="0" w:beforeAutospacing="0" w:after="0" w:afterAutospacing="0"/>
        <w:rPr>
          <w:rFonts w:ascii="Times New Roman" w:hAnsi="Times New Roman"/>
          <w:spacing w:val="2"/>
          <w:sz w:val="24"/>
          <w:szCs w:val="24"/>
        </w:rPr>
      </w:pPr>
      <w:r>
        <w:rPr>
          <w:rFonts w:ascii="Times New Roman" w:hAnsi="Times New Roman"/>
          <w:spacing w:val="2"/>
          <w:sz w:val="24"/>
          <w:szCs w:val="24"/>
        </w:rPr>
        <w:t xml:space="preserve">UW-Madison provides </w:t>
      </w:r>
      <w:r w:rsidRPr="002D7905">
        <w:rPr>
          <w:rFonts w:ascii="Times New Roman" w:hAnsi="Times New Roman"/>
          <w:i/>
          <w:spacing w:val="2"/>
          <w:sz w:val="24"/>
          <w:szCs w:val="24"/>
        </w:rPr>
        <w:t>prevention programs</w:t>
      </w:r>
      <w:r>
        <w:rPr>
          <w:rFonts w:ascii="Times New Roman" w:hAnsi="Times New Roman"/>
          <w:spacing w:val="2"/>
          <w:sz w:val="24"/>
          <w:szCs w:val="24"/>
        </w:rPr>
        <w:t xml:space="preserve"> for all employees and </w:t>
      </w:r>
      <w:r w:rsidRPr="002D7905">
        <w:rPr>
          <w:rFonts w:ascii="Times New Roman" w:hAnsi="Times New Roman"/>
          <w:i/>
          <w:spacing w:val="2"/>
          <w:sz w:val="24"/>
          <w:szCs w:val="24"/>
        </w:rPr>
        <w:t>training</w:t>
      </w:r>
      <w:r w:rsidR="008641C2" w:rsidRPr="002D7905">
        <w:rPr>
          <w:rFonts w:ascii="Times New Roman" w:hAnsi="Times New Roman"/>
          <w:i/>
          <w:spacing w:val="2"/>
          <w:sz w:val="24"/>
          <w:szCs w:val="24"/>
        </w:rPr>
        <w:t xml:space="preserve"> programs</w:t>
      </w:r>
      <w:r>
        <w:rPr>
          <w:rFonts w:ascii="Times New Roman" w:hAnsi="Times New Roman"/>
          <w:spacing w:val="2"/>
          <w:sz w:val="24"/>
          <w:szCs w:val="24"/>
        </w:rPr>
        <w:t xml:space="preserve"> for certain employees based on their role in reportin</w:t>
      </w:r>
      <w:r w:rsidR="008641C2">
        <w:rPr>
          <w:rFonts w:ascii="Times New Roman" w:hAnsi="Times New Roman"/>
          <w:spacing w:val="2"/>
          <w:sz w:val="24"/>
          <w:szCs w:val="24"/>
        </w:rPr>
        <w:t>g and/or responding to incidences</w:t>
      </w:r>
      <w:r>
        <w:rPr>
          <w:rFonts w:ascii="Times New Roman" w:hAnsi="Times New Roman"/>
          <w:spacing w:val="2"/>
          <w:sz w:val="24"/>
          <w:szCs w:val="24"/>
        </w:rPr>
        <w:t xml:space="preserve"> of violence. </w:t>
      </w:r>
    </w:p>
    <w:p w14:paraId="4E40C9E8" w14:textId="77777777" w:rsidR="00AC10EF" w:rsidRDefault="00AC10EF" w:rsidP="005C3119">
      <w:pPr>
        <w:pStyle w:val="NormalWeb"/>
        <w:shd w:val="clear" w:color="auto" w:fill="FFFFFF"/>
        <w:spacing w:before="0" w:beforeAutospacing="0" w:after="0" w:afterAutospacing="0"/>
        <w:rPr>
          <w:rFonts w:ascii="Times New Roman" w:hAnsi="Times New Roman"/>
          <w:spacing w:val="2"/>
          <w:sz w:val="24"/>
          <w:szCs w:val="24"/>
        </w:rPr>
      </w:pPr>
    </w:p>
    <w:p w14:paraId="2BE0F119" w14:textId="6FF8D870" w:rsidR="00FB3639" w:rsidRDefault="00AC10EF" w:rsidP="00FB3639">
      <w:pPr>
        <w:pStyle w:val="ListParagraph"/>
        <w:numPr>
          <w:ilvl w:val="0"/>
          <w:numId w:val="4"/>
        </w:numPr>
        <w:rPr>
          <w:rFonts w:ascii="Times New Roman" w:hAnsi="Times New Roman" w:cs="Times New Roman"/>
          <w:color w:val="000000" w:themeColor="text1"/>
        </w:rPr>
      </w:pPr>
      <w:r w:rsidRPr="00FB3639">
        <w:rPr>
          <w:rFonts w:ascii="Times New Roman" w:hAnsi="Times New Roman"/>
          <w:i/>
          <w:spacing w:val="2"/>
        </w:rPr>
        <w:t>Prevention programs</w:t>
      </w:r>
      <w:r w:rsidR="00D87215" w:rsidRPr="00FB3639">
        <w:rPr>
          <w:rFonts w:ascii="Times New Roman" w:hAnsi="Times New Roman"/>
          <w:spacing w:val="2"/>
        </w:rPr>
        <w:t xml:space="preserve"> </w:t>
      </w:r>
      <w:r w:rsidR="002D7905" w:rsidRPr="00FB3639">
        <w:rPr>
          <w:rFonts w:ascii="Times New Roman" w:hAnsi="Times New Roman"/>
          <w:spacing w:val="2"/>
        </w:rPr>
        <w:t xml:space="preserve">are designed to </w:t>
      </w:r>
      <w:r w:rsidR="002F41B2">
        <w:rPr>
          <w:rFonts w:ascii="Times New Roman" w:hAnsi="Times New Roman" w:cs="Times New Roman"/>
          <w:color w:val="000000" w:themeColor="text1"/>
        </w:rPr>
        <w:t>promote</w:t>
      </w:r>
      <w:r w:rsidR="00CD02EB" w:rsidRPr="00FB3639">
        <w:rPr>
          <w:rFonts w:ascii="Times New Roman" w:hAnsi="Times New Roman" w:cs="Times New Roman"/>
          <w:color w:val="000000" w:themeColor="text1"/>
        </w:rPr>
        <w:t xml:space="preserve"> participant</w:t>
      </w:r>
      <w:r w:rsidR="00105387">
        <w:rPr>
          <w:rFonts w:ascii="Times New Roman" w:hAnsi="Times New Roman" w:cs="Times New Roman"/>
          <w:color w:val="000000" w:themeColor="text1"/>
        </w:rPr>
        <w:t>s’</w:t>
      </w:r>
      <w:r w:rsidR="00CD02EB" w:rsidRPr="00FB3639">
        <w:rPr>
          <w:rFonts w:ascii="Times New Roman" w:hAnsi="Times New Roman" w:cs="Times New Roman"/>
          <w:color w:val="000000" w:themeColor="text1"/>
        </w:rPr>
        <w:t xml:space="preserve"> </w:t>
      </w:r>
      <w:r w:rsidR="00D87215" w:rsidRPr="00FB3639">
        <w:rPr>
          <w:rFonts w:ascii="Times New Roman" w:hAnsi="Times New Roman" w:cs="Times New Roman"/>
          <w:color w:val="000000" w:themeColor="text1"/>
        </w:rPr>
        <w:t>knowledge</w:t>
      </w:r>
      <w:r w:rsidR="00AA2119">
        <w:rPr>
          <w:rFonts w:ascii="Times New Roman" w:hAnsi="Times New Roman" w:cs="Times New Roman"/>
          <w:color w:val="000000" w:themeColor="text1"/>
        </w:rPr>
        <w:t xml:space="preserve">, positive behavior and awareness of </w:t>
      </w:r>
      <w:r w:rsidR="00FB3639" w:rsidRPr="00FB3639">
        <w:rPr>
          <w:rFonts w:ascii="Times New Roman" w:hAnsi="Times New Roman" w:cs="Times New Roman"/>
          <w:color w:val="000000" w:themeColor="text1"/>
        </w:rPr>
        <w:t>r</w:t>
      </w:r>
      <w:r w:rsidR="00D87215" w:rsidRPr="00FB3639">
        <w:rPr>
          <w:rFonts w:ascii="Times New Roman" w:hAnsi="Times New Roman" w:cs="Times New Roman"/>
          <w:color w:val="000000" w:themeColor="text1"/>
        </w:rPr>
        <w:t xml:space="preserve">esources to prevent violence, promote safety, and reduce perpetration. </w:t>
      </w:r>
    </w:p>
    <w:p w14:paraId="268EAB70" w14:textId="3092C7DC" w:rsidR="00AC10EF" w:rsidRPr="00FB3639" w:rsidRDefault="009428B9" w:rsidP="00FB3639">
      <w:pPr>
        <w:pStyle w:val="ListParagraph"/>
        <w:numPr>
          <w:ilvl w:val="0"/>
          <w:numId w:val="4"/>
        </w:numPr>
        <w:rPr>
          <w:rFonts w:ascii="Times New Roman" w:hAnsi="Times New Roman" w:cs="Times New Roman"/>
          <w:color w:val="000000" w:themeColor="text1"/>
        </w:rPr>
      </w:pPr>
      <w:r w:rsidRPr="00FB3639">
        <w:rPr>
          <w:rFonts w:ascii="Times New Roman" w:hAnsi="Times New Roman" w:cs="Times New Roman"/>
          <w:i/>
          <w:color w:val="000000" w:themeColor="text1"/>
        </w:rPr>
        <w:t>Training programs</w:t>
      </w:r>
      <w:r w:rsidR="002D7905" w:rsidRPr="00FB3639">
        <w:rPr>
          <w:rFonts w:ascii="Times New Roman" w:hAnsi="Times New Roman" w:cs="Times New Roman"/>
          <w:i/>
          <w:color w:val="000000" w:themeColor="text1"/>
        </w:rPr>
        <w:t xml:space="preserve"> </w:t>
      </w:r>
      <w:r w:rsidR="002D7905" w:rsidRPr="00FB3639">
        <w:rPr>
          <w:rFonts w:ascii="Times New Roman" w:hAnsi="Times New Roman" w:cs="Times New Roman"/>
          <w:color w:val="000000" w:themeColor="text1"/>
        </w:rPr>
        <w:t>are designed to</w:t>
      </w:r>
      <w:r w:rsidR="002F41B2">
        <w:rPr>
          <w:rFonts w:ascii="Times New Roman" w:hAnsi="Times New Roman" w:cs="Times New Roman"/>
          <w:color w:val="000000" w:themeColor="text1"/>
        </w:rPr>
        <w:t xml:space="preserve"> </w:t>
      </w:r>
      <w:r w:rsidR="004C014F">
        <w:rPr>
          <w:rFonts w:ascii="Times New Roman" w:hAnsi="Times New Roman" w:cs="Times New Roman"/>
          <w:color w:val="000000" w:themeColor="text1"/>
        </w:rPr>
        <w:t>enhance participant</w:t>
      </w:r>
      <w:r w:rsidR="00105387">
        <w:rPr>
          <w:rFonts w:ascii="Times New Roman" w:hAnsi="Times New Roman" w:cs="Times New Roman"/>
          <w:color w:val="000000" w:themeColor="text1"/>
        </w:rPr>
        <w:t>s’</w:t>
      </w:r>
      <w:r w:rsidR="004C014F">
        <w:rPr>
          <w:rFonts w:ascii="Times New Roman" w:hAnsi="Times New Roman" w:cs="Times New Roman"/>
          <w:color w:val="000000" w:themeColor="text1"/>
        </w:rPr>
        <w:t xml:space="preserve"> ability to </w:t>
      </w:r>
      <w:r w:rsidR="00776B02">
        <w:rPr>
          <w:rFonts w:ascii="Times New Roman" w:hAnsi="Times New Roman" w:cs="Times New Roman"/>
          <w:color w:val="000000" w:themeColor="text1"/>
        </w:rPr>
        <w:t xml:space="preserve">provide </w:t>
      </w:r>
      <w:r w:rsidR="0098102C">
        <w:rPr>
          <w:rFonts w:ascii="Times New Roman" w:hAnsi="Times New Roman" w:cs="Times New Roman"/>
          <w:color w:val="000000" w:themeColor="text1"/>
        </w:rPr>
        <w:t xml:space="preserve">prompt and fair </w:t>
      </w:r>
      <w:r w:rsidRPr="00FB3639">
        <w:rPr>
          <w:rFonts w:ascii="Times New Roman" w:eastAsia="Times New Roman" w:hAnsi="Times New Roman" w:cs="Times New Roman"/>
          <w:color w:val="212121"/>
        </w:rPr>
        <w:t>response</w:t>
      </w:r>
      <w:r w:rsidR="00776B02">
        <w:rPr>
          <w:rFonts w:ascii="Times New Roman" w:eastAsia="Times New Roman" w:hAnsi="Times New Roman" w:cs="Times New Roman"/>
          <w:color w:val="212121"/>
        </w:rPr>
        <w:t>s</w:t>
      </w:r>
      <w:r w:rsidRPr="00FB3639">
        <w:rPr>
          <w:rFonts w:ascii="Times New Roman" w:eastAsia="Times New Roman" w:hAnsi="Times New Roman" w:cs="Times New Roman"/>
          <w:color w:val="212121"/>
        </w:rPr>
        <w:t xml:space="preserve"> </w:t>
      </w:r>
      <w:r w:rsidR="0098102C">
        <w:rPr>
          <w:rFonts w:ascii="Times New Roman" w:eastAsia="Times New Roman" w:hAnsi="Times New Roman" w:cs="Times New Roman"/>
          <w:color w:val="212121"/>
        </w:rPr>
        <w:t xml:space="preserve">to </w:t>
      </w:r>
      <w:r w:rsidR="00B02AB8">
        <w:rPr>
          <w:rFonts w:ascii="Times New Roman" w:eastAsia="Times New Roman" w:hAnsi="Times New Roman" w:cs="Times New Roman"/>
          <w:color w:val="212121"/>
        </w:rPr>
        <w:t xml:space="preserve">incidences of harassment and violence. </w:t>
      </w:r>
    </w:p>
    <w:p w14:paraId="097BBBF0" w14:textId="77777777" w:rsidR="00707E9D" w:rsidRPr="00034232" w:rsidRDefault="00707E9D" w:rsidP="00707E9D">
      <w:pPr>
        <w:rPr>
          <w:rFonts w:ascii="Times New Roman" w:hAnsi="Times New Roman" w:cs="Times New Roman"/>
        </w:rPr>
      </w:pPr>
    </w:p>
    <w:p w14:paraId="6AE589C7" w14:textId="672D2AEC" w:rsidR="00707E9D" w:rsidRDefault="001951E5" w:rsidP="005B7E9F">
      <w:pPr>
        <w:pStyle w:val="ListParagraph"/>
        <w:numPr>
          <w:ilvl w:val="0"/>
          <w:numId w:val="2"/>
        </w:numPr>
        <w:rPr>
          <w:rFonts w:ascii="Times New Roman" w:hAnsi="Times New Roman" w:cs="Times New Roman"/>
          <w:b/>
        </w:rPr>
      </w:pPr>
      <w:r>
        <w:rPr>
          <w:rFonts w:ascii="Times New Roman" w:hAnsi="Times New Roman" w:cs="Times New Roman"/>
          <w:b/>
        </w:rPr>
        <w:t xml:space="preserve">Universal </w:t>
      </w:r>
      <w:r w:rsidR="00707E9D" w:rsidRPr="00034232">
        <w:rPr>
          <w:rFonts w:ascii="Times New Roman" w:hAnsi="Times New Roman" w:cs="Times New Roman"/>
          <w:b/>
        </w:rPr>
        <w:t xml:space="preserve">Prevention Education </w:t>
      </w:r>
      <w:r>
        <w:rPr>
          <w:rFonts w:ascii="Times New Roman" w:hAnsi="Times New Roman" w:cs="Times New Roman"/>
          <w:b/>
        </w:rPr>
        <w:t>Programs</w:t>
      </w:r>
    </w:p>
    <w:p w14:paraId="5DA4B3A0" w14:textId="7BFF30C8" w:rsidR="00F1448F" w:rsidRPr="00F1448F" w:rsidRDefault="00F1448F" w:rsidP="00F1448F">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FF6065" wp14:editId="6C0492C4">
                <wp:simplePos x="0" y="0"/>
                <wp:positionH relativeFrom="column">
                  <wp:posOffset>0</wp:posOffset>
                </wp:positionH>
                <wp:positionV relativeFrom="paragraph">
                  <wp:posOffset>177800</wp:posOffset>
                </wp:positionV>
                <wp:extent cx="3653790" cy="340995"/>
                <wp:effectExtent l="0" t="0" r="29210" b="14605"/>
                <wp:wrapThrough wrapText="bothSides">
                  <wp:wrapPolygon edited="0">
                    <wp:start x="0" y="0"/>
                    <wp:lineTo x="0" y="20916"/>
                    <wp:lineTo x="21623" y="20916"/>
                    <wp:lineTo x="21623"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3653790" cy="340995"/>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BF4F8" w14:textId="7E95A8DC" w:rsidR="00F1448F" w:rsidRPr="00233353" w:rsidRDefault="005751F9" w:rsidP="00F1448F">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Prevention education </w:t>
                            </w:r>
                            <w:r w:rsidR="005C3602">
                              <w:rPr>
                                <w:rFonts w:ascii="Times New Roman" w:hAnsi="Times New Roman" w:cs="Times New Roman"/>
                                <w:b/>
                                <w:color w:val="FFFFFF" w:themeColor="background1"/>
                              </w:rPr>
                              <w:t>for all employees</w:t>
                            </w:r>
                          </w:p>
                          <w:p w14:paraId="1E417A87" w14:textId="77777777" w:rsidR="00F1448F" w:rsidRPr="00233353" w:rsidRDefault="00F1448F" w:rsidP="00F1448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FF6065" id="Rounded Rectangle 10" o:spid="_x0000_s1026" style="position:absolute;margin-left:0;margin-top:14pt;width:287.7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" fillcolor="#ed7d31 [3205]" strokecolor="white [3212]" strokeweight="1pt">
                <v:stroke joinstyle="miter"/>
                <v:textbox>
                  <w:txbxContent>
                    <w:p w14:paraId="128BF4F8" w14:textId="7E95A8DC" w:rsidR="00F1448F" w:rsidRPr="00233353" w:rsidRDefault="005751F9" w:rsidP="00F1448F">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Prevention education </w:t>
                      </w:r>
                      <w:r w:rsidR="005C3602">
                        <w:rPr>
                          <w:rFonts w:ascii="Times New Roman" w:hAnsi="Times New Roman" w:cs="Times New Roman"/>
                          <w:b/>
                          <w:color w:val="FFFFFF" w:themeColor="background1"/>
                        </w:rPr>
                        <w:t>for all employees</w:t>
                      </w:r>
                    </w:p>
                    <w:p w14:paraId="1E417A87" w14:textId="77777777" w:rsidR="00F1448F" w:rsidRPr="00233353" w:rsidRDefault="00F1448F" w:rsidP="00F1448F">
                      <w:pPr>
                        <w:jc w:val="center"/>
                        <w:rPr>
                          <w:color w:val="FFFFFF" w:themeColor="background1"/>
                        </w:rPr>
                      </w:pPr>
                    </w:p>
                  </w:txbxContent>
                </v:textbox>
                <w10:wrap type="through"/>
              </v:roundrect>
            </w:pict>
          </mc:Fallback>
        </mc:AlternateContent>
      </w:r>
    </w:p>
    <w:p w14:paraId="2D592391" w14:textId="77777777" w:rsidR="00657D8F" w:rsidRPr="00034232" w:rsidRDefault="00657D8F" w:rsidP="00707E9D">
      <w:pPr>
        <w:rPr>
          <w:rFonts w:ascii="Times New Roman" w:hAnsi="Times New Roman" w:cs="Times New Roman"/>
        </w:rPr>
      </w:pPr>
    </w:p>
    <w:p w14:paraId="6F0B752C" w14:textId="77777777" w:rsidR="00D12633" w:rsidRDefault="00D12633" w:rsidP="00707E9D">
      <w:pPr>
        <w:rPr>
          <w:rFonts w:ascii="Times New Roman" w:hAnsi="Times New Roman" w:cs="Times New Roman"/>
          <w:b/>
          <w:color w:val="ED7D31" w:themeColor="accent2"/>
        </w:rPr>
      </w:pPr>
    </w:p>
    <w:p w14:paraId="2034B91F" w14:textId="77777777" w:rsidR="00707E9D" w:rsidRPr="00034232" w:rsidRDefault="00707E9D" w:rsidP="00707E9D">
      <w:pPr>
        <w:shd w:val="clear" w:color="auto" w:fill="FFFFFF"/>
        <w:rPr>
          <w:rFonts w:ascii="Times New Roman" w:eastAsia="Times New Roman" w:hAnsi="Times New Roman" w:cs="Times New Roman"/>
          <w:color w:val="212121"/>
        </w:rPr>
      </w:pPr>
      <w:r w:rsidRPr="00707E9D">
        <w:rPr>
          <w:rFonts w:ascii="Times New Roman" w:eastAsia="Times New Roman" w:hAnsi="Times New Roman" w:cs="Times New Roman"/>
          <w:color w:val="212121"/>
        </w:rPr>
        <w:t> </w:t>
      </w:r>
    </w:p>
    <w:p w14:paraId="4840EB61" w14:textId="7C36B5DB" w:rsidR="00707E9D" w:rsidRPr="00CF20E0" w:rsidRDefault="00707E9D" w:rsidP="00CF20E0">
      <w:pPr>
        <w:rPr>
          <w:rFonts w:ascii="Times New Roman" w:hAnsi="Times New Roman" w:cs="Times New Roman"/>
        </w:rPr>
      </w:pPr>
      <w:r w:rsidRPr="00034232">
        <w:rPr>
          <w:rFonts w:ascii="Times New Roman" w:hAnsi="Times New Roman" w:cs="Times New Roman"/>
          <w:spacing w:val="2"/>
        </w:rPr>
        <w:t xml:space="preserve">Starting in July 2017, all UW-Madison employees </w:t>
      </w:r>
      <w:r w:rsidR="00E625C0" w:rsidRPr="00034232">
        <w:rPr>
          <w:rFonts w:ascii="Times New Roman" w:hAnsi="Times New Roman" w:cs="Times New Roman"/>
          <w:spacing w:val="2"/>
        </w:rPr>
        <w:t>will be asked to comple</w:t>
      </w:r>
      <w:r w:rsidR="00CF20E0">
        <w:rPr>
          <w:rFonts w:ascii="Times New Roman" w:hAnsi="Times New Roman"/>
          <w:spacing w:val="2"/>
        </w:rPr>
        <w:t>te an online</w:t>
      </w:r>
      <w:r w:rsidR="00733BFF">
        <w:rPr>
          <w:rFonts w:ascii="Times New Roman" w:hAnsi="Times New Roman"/>
          <w:spacing w:val="2"/>
        </w:rPr>
        <w:t xml:space="preserve"> prevention</w:t>
      </w:r>
      <w:r w:rsidR="00CF20E0">
        <w:rPr>
          <w:rFonts w:ascii="Times New Roman" w:hAnsi="Times New Roman"/>
          <w:spacing w:val="2"/>
        </w:rPr>
        <w:t xml:space="preserve"> education program</w:t>
      </w:r>
      <w:r w:rsidR="00236167">
        <w:rPr>
          <w:rFonts w:ascii="Times New Roman" w:hAnsi="Times New Roman"/>
          <w:spacing w:val="2"/>
        </w:rPr>
        <w:t xml:space="preserve"> called “</w:t>
      </w:r>
      <w:r w:rsidR="00236167" w:rsidRPr="000E7CAD">
        <w:rPr>
          <w:rFonts w:ascii="Times New Roman" w:hAnsi="Times New Roman"/>
          <w:b/>
          <w:spacing w:val="2"/>
        </w:rPr>
        <w:t>Promoting Equity at UW-Madison by Preventing Sexual Harassment and Sexual Violence</w:t>
      </w:r>
      <w:r w:rsidR="00236167">
        <w:rPr>
          <w:rFonts w:ascii="Times New Roman" w:hAnsi="Times New Roman"/>
          <w:spacing w:val="2"/>
        </w:rPr>
        <w:t>.”</w:t>
      </w:r>
      <w:r w:rsidR="00CF20E0">
        <w:rPr>
          <w:rFonts w:ascii="Times New Roman" w:hAnsi="Times New Roman"/>
          <w:spacing w:val="2"/>
        </w:rPr>
        <w:t xml:space="preserve"> </w:t>
      </w:r>
      <w:r w:rsidR="00D11D44">
        <w:rPr>
          <w:rFonts w:ascii="Times New Roman" w:hAnsi="Times New Roman" w:cs="Times New Roman"/>
          <w:spacing w:val="2"/>
        </w:rPr>
        <w:t xml:space="preserve">Employees will learn </w:t>
      </w:r>
      <w:r w:rsidR="00E625C0" w:rsidRPr="00034232">
        <w:rPr>
          <w:rFonts w:ascii="Times New Roman" w:hAnsi="Times New Roman" w:cs="Times New Roman"/>
          <w:spacing w:val="2"/>
        </w:rPr>
        <w:t xml:space="preserve">definitions of </w:t>
      </w:r>
      <w:r w:rsidR="00733BFF">
        <w:rPr>
          <w:rFonts w:ascii="Times New Roman" w:hAnsi="Times New Roman" w:cs="Times New Roman"/>
          <w:spacing w:val="2"/>
        </w:rPr>
        <w:t xml:space="preserve">sexual </w:t>
      </w:r>
      <w:r w:rsidR="00733BFF">
        <w:rPr>
          <w:rFonts w:ascii="Times New Roman" w:hAnsi="Times New Roman" w:cs="Times New Roman"/>
          <w:spacing w:val="2"/>
        </w:rPr>
        <w:lastRenderedPageBreak/>
        <w:t xml:space="preserve">harassment, sexual assault, dating/domestic </w:t>
      </w:r>
      <w:r w:rsidR="00E625C0" w:rsidRPr="00034232">
        <w:rPr>
          <w:rFonts w:ascii="Times New Roman" w:hAnsi="Times New Roman" w:cs="Times New Roman"/>
          <w:spacing w:val="2"/>
        </w:rPr>
        <w:t>violence,</w:t>
      </w:r>
      <w:r w:rsidR="00733BFF">
        <w:rPr>
          <w:rFonts w:ascii="Times New Roman" w:hAnsi="Times New Roman" w:cs="Times New Roman"/>
          <w:spacing w:val="2"/>
        </w:rPr>
        <w:t xml:space="preserve"> and stalking,</w:t>
      </w:r>
      <w:r w:rsidR="00E625C0" w:rsidRPr="00034232">
        <w:rPr>
          <w:rFonts w:ascii="Times New Roman" w:hAnsi="Times New Roman" w:cs="Times New Roman"/>
          <w:spacing w:val="2"/>
        </w:rPr>
        <w:t xml:space="preserve"> prevention </w:t>
      </w:r>
      <w:r w:rsidR="00733BFF">
        <w:rPr>
          <w:rFonts w:ascii="Times New Roman" w:hAnsi="Times New Roman" w:cs="Times New Roman"/>
          <w:spacing w:val="2"/>
        </w:rPr>
        <w:t xml:space="preserve">strategies </w:t>
      </w:r>
      <w:r w:rsidR="00D11D44">
        <w:rPr>
          <w:rFonts w:ascii="Times New Roman" w:hAnsi="Times New Roman" w:cs="Times New Roman"/>
          <w:spacing w:val="2"/>
        </w:rPr>
        <w:t xml:space="preserve">they </w:t>
      </w:r>
      <w:r w:rsidR="00D076DD">
        <w:rPr>
          <w:rFonts w:ascii="Times New Roman" w:hAnsi="Times New Roman" w:cs="Times New Roman"/>
          <w:spacing w:val="2"/>
        </w:rPr>
        <w:t xml:space="preserve">can use, </w:t>
      </w:r>
      <w:r w:rsidR="00D11D44">
        <w:rPr>
          <w:rFonts w:ascii="Times New Roman" w:hAnsi="Times New Roman" w:cs="Times New Roman"/>
          <w:spacing w:val="2"/>
        </w:rPr>
        <w:t>where to get help, and information about reporting options</w:t>
      </w:r>
      <w:r w:rsidR="00E625C0" w:rsidRPr="00034232">
        <w:rPr>
          <w:rFonts w:ascii="Times New Roman" w:hAnsi="Times New Roman" w:cs="Times New Roman"/>
          <w:spacing w:val="2"/>
        </w:rPr>
        <w:t xml:space="preserve">. </w:t>
      </w:r>
      <w:r w:rsidR="00CF20E0">
        <w:rPr>
          <w:rFonts w:ascii="Times New Roman" w:hAnsi="Times New Roman" w:cs="Times New Roman"/>
          <w:spacing w:val="2"/>
        </w:rPr>
        <w:t xml:space="preserve">After the initial deployment </w:t>
      </w:r>
      <w:r w:rsidR="00B42711">
        <w:rPr>
          <w:rFonts w:ascii="Times New Roman" w:hAnsi="Times New Roman" w:cs="Times New Roman"/>
          <w:spacing w:val="2"/>
        </w:rPr>
        <w:t xml:space="preserve">of the program </w:t>
      </w:r>
      <w:r w:rsidR="00CF20E0">
        <w:rPr>
          <w:rFonts w:ascii="Times New Roman" w:hAnsi="Times New Roman" w:cs="Times New Roman"/>
          <w:spacing w:val="2"/>
        </w:rPr>
        <w:t>in July 2017, all new empl</w:t>
      </w:r>
      <w:r w:rsidR="00B42711">
        <w:rPr>
          <w:rFonts w:ascii="Times New Roman" w:hAnsi="Times New Roman" w:cs="Times New Roman"/>
          <w:spacing w:val="2"/>
        </w:rPr>
        <w:t xml:space="preserve">oyees will be asked to complete the program as part of their onboarding experience. </w:t>
      </w:r>
      <w:r w:rsidR="00AA42F7">
        <w:rPr>
          <w:rFonts w:ascii="Times New Roman" w:hAnsi="Times New Roman" w:cs="Times New Roman"/>
          <w:spacing w:val="2"/>
        </w:rPr>
        <w:t xml:space="preserve"> This effort </w:t>
      </w:r>
      <w:r w:rsidR="000E7CAD">
        <w:rPr>
          <w:rFonts w:ascii="Times New Roman" w:hAnsi="Times New Roman" w:cs="Times New Roman"/>
          <w:spacing w:val="2"/>
        </w:rPr>
        <w:t xml:space="preserve">compliments </w:t>
      </w:r>
      <w:r w:rsidR="00AA42F7">
        <w:rPr>
          <w:rFonts w:ascii="Times New Roman" w:hAnsi="Times New Roman" w:cs="Times New Roman"/>
          <w:spacing w:val="2"/>
        </w:rPr>
        <w:t xml:space="preserve">the student (undergraduate, graduate, and professional) focused prevention programs UW-Madison offers each semester, some of which are required.   Some units may have additional or supplemental training requirements in addition to this university-wide effort. </w:t>
      </w:r>
      <w:r w:rsidR="000E7CAD">
        <w:rPr>
          <w:rFonts w:ascii="Times New Roman" w:hAnsi="Times New Roman" w:cs="Times New Roman"/>
          <w:spacing w:val="2"/>
        </w:rPr>
        <w:t xml:space="preserve">  </w:t>
      </w:r>
    </w:p>
    <w:p w14:paraId="314A7D41" w14:textId="77777777" w:rsidR="00657D8F" w:rsidRPr="00034232" w:rsidRDefault="00657D8F" w:rsidP="00707E9D">
      <w:pPr>
        <w:pStyle w:val="NormalWeb"/>
        <w:shd w:val="clear" w:color="auto" w:fill="FFFFFF"/>
        <w:spacing w:before="0" w:beforeAutospacing="0" w:after="0" w:afterAutospacing="0"/>
        <w:rPr>
          <w:rFonts w:ascii="Times New Roman" w:hAnsi="Times New Roman"/>
          <w:spacing w:val="2"/>
          <w:sz w:val="24"/>
          <w:szCs w:val="24"/>
        </w:rPr>
      </w:pPr>
    </w:p>
    <w:p w14:paraId="11B3FBE3" w14:textId="1124D2F2" w:rsidR="00657D8F" w:rsidRPr="00034232" w:rsidRDefault="00B42711" w:rsidP="00707E9D">
      <w:pPr>
        <w:pStyle w:val="NormalWeb"/>
        <w:shd w:val="clear" w:color="auto" w:fill="FFFFFF"/>
        <w:spacing w:before="0" w:beforeAutospacing="0" w:after="0" w:afterAutospacing="0"/>
        <w:rPr>
          <w:rFonts w:ascii="Times New Roman" w:hAnsi="Times New Roman"/>
          <w:spacing w:val="2"/>
          <w:sz w:val="24"/>
          <w:szCs w:val="24"/>
        </w:rPr>
      </w:pPr>
      <w:r>
        <w:rPr>
          <w:rFonts w:ascii="Times New Roman" w:hAnsi="Times New Roman"/>
          <w:spacing w:val="2"/>
          <w:sz w:val="24"/>
          <w:szCs w:val="24"/>
        </w:rPr>
        <w:t xml:space="preserve">In addition to the online program, </w:t>
      </w:r>
      <w:r w:rsidR="002A0283">
        <w:rPr>
          <w:rFonts w:ascii="Times New Roman" w:hAnsi="Times New Roman"/>
          <w:spacing w:val="2"/>
          <w:sz w:val="24"/>
          <w:szCs w:val="24"/>
        </w:rPr>
        <w:t>UW-Madison provides many ongoing awareness opportunities for employees. These opportunitie</w:t>
      </w:r>
      <w:r w:rsidR="00304B12">
        <w:rPr>
          <w:rFonts w:ascii="Times New Roman" w:hAnsi="Times New Roman"/>
          <w:spacing w:val="2"/>
          <w:sz w:val="24"/>
          <w:szCs w:val="24"/>
        </w:rPr>
        <w:t xml:space="preserve">s </w:t>
      </w:r>
      <w:r>
        <w:rPr>
          <w:rFonts w:ascii="Times New Roman" w:hAnsi="Times New Roman"/>
          <w:spacing w:val="2"/>
          <w:sz w:val="24"/>
          <w:szCs w:val="24"/>
        </w:rPr>
        <w:t>vary based on the school year</w:t>
      </w:r>
      <w:r w:rsidR="002A0283">
        <w:rPr>
          <w:rFonts w:ascii="Times New Roman" w:hAnsi="Times New Roman"/>
          <w:spacing w:val="2"/>
          <w:sz w:val="24"/>
          <w:szCs w:val="24"/>
        </w:rPr>
        <w:t xml:space="preserve"> and can include the Green Dot bystander intervention </w:t>
      </w:r>
      <w:r w:rsidR="000E7CAD">
        <w:rPr>
          <w:rFonts w:ascii="Times New Roman" w:hAnsi="Times New Roman"/>
          <w:spacing w:val="2"/>
          <w:sz w:val="24"/>
          <w:szCs w:val="24"/>
        </w:rPr>
        <w:t xml:space="preserve">strategy, ongoing learning efforts, </w:t>
      </w:r>
      <w:r w:rsidR="002A0283">
        <w:rPr>
          <w:rFonts w:ascii="Times New Roman" w:hAnsi="Times New Roman"/>
          <w:spacing w:val="2"/>
          <w:sz w:val="24"/>
          <w:szCs w:val="24"/>
        </w:rPr>
        <w:t xml:space="preserve">and one-time events such as </w:t>
      </w:r>
      <w:r w:rsidR="000E7CAD">
        <w:rPr>
          <w:rFonts w:ascii="Times New Roman" w:hAnsi="Times New Roman"/>
          <w:spacing w:val="2"/>
          <w:sz w:val="24"/>
          <w:szCs w:val="24"/>
        </w:rPr>
        <w:t>action events</w:t>
      </w:r>
      <w:r w:rsidR="00304B12">
        <w:rPr>
          <w:rFonts w:ascii="Times New Roman" w:hAnsi="Times New Roman"/>
          <w:spacing w:val="2"/>
          <w:sz w:val="24"/>
          <w:szCs w:val="24"/>
        </w:rPr>
        <w:t xml:space="preserve">, guest speakers, </w:t>
      </w:r>
      <w:r w:rsidR="000E7CAD">
        <w:rPr>
          <w:rFonts w:ascii="Times New Roman" w:hAnsi="Times New Roman"/>
          <w:spacing w:val="2"/>
          <w:sz w:val="24"/>
          <w:szCs w:val="24"/>
        </w:rPr>
        <w:t xml:space="preserve">and </w:t>
      </w:r>
      <w:r w:rsidR="00304B12">
        <w:rPr>
          <w:rFonts w:ascii="Times New Roman" w:hAnsi="Times New Roman"/>
          <w:spacing w:val="2"/>
          <w:sz w:val="24"/>
          <w:szCs w:val="24"/>
        </w:rPr>
        <w:t>film screenings</w:t>
      </w:r>
      <w:r w:rsidR="000E7CAD">
        <w:rPr>
          <w:rFonts w:ascii="Times New Roman" w:hAnsi="Times New Roman"/>
          <w:spacing w:val="2"/>
          <w:sz w:val="24"/>
          <w:szCs w:val="24"/>
        </w:rPr>
        <w:t xml:space="preserve">. </w:t>
      </w:r>
      <w:r w:rsidR="002A0283">
        <w:rPr>
          <w:rFonts w:ascii="Times New Roman" w:hAnsi="Times New Roman"/>
          <w:spacing w:val="2"/>
          <w:sz w:val="24"/>
          <w:szCs w:val="24"/>
        </w:rPr>
        <w:t xml:space="preserve"> </w:t>
      </w:r>
    </w:p>
    <w:p w14:paraId="7D92B590" w14:textId="77777777" w:rsidR="00707E9D" w:rsidRPr="00034232" w:rsidRDefault="00707E9D" w:rsidP="00707E9D">
      <w:pPr>
        <w:rPr>
          <w:rFonts w:ascii="Times New Roman" w:hAnsi="Times New Roman" w:cs="Times New Roman"/>
        </w:rPr>
      </w:pPr>
    </w:p>
    <w:p w14:paraId="5ECB2EF2" w14:textId="4D045FCF" w:rsidR="00A373D1" w:rsidRPr="00F6014B" w:rsidRDefault="00707E9D" w:rsidP="00707E9D">
      <w:pPr>
        <w:pStyle w:val="ListParagraph"/>
        <w:numPr>
          <w:ilvl w:val="0"/>
          <w:numId w:val="2"/>
        </w:numPr>
        <w:rPr>
          <w:rFonts w:ascii="Times New Roman" w:hAnsi="Times New Roman" w:cs="Times New Roman"/>
          <w:b/>
        </w:rPr>
      </w:pPr>
      <w:r w:rsidRPr="00034232">
        <w:rPr>
          <w:rFonts w:ascii="Times New Roman" w:hAnsi="Times New Roman" w:cs="Times New Roman"/>
          <w:b/>
        </w:rPr>
        <w:t>Role-based Training</w:t>
      </w:r>
      <w:r w:rsidR="005B7E9F" w:rsidRPr="00034232">
        <w:rPr>
          <w:rFonts w:ascii="Times New Roman" w:hAnsi="Times New Roman" w:cs="Times New Roman"/>
          <w:b/>
        </w:rPr>
        <w:t xml:space="preserve"> Programs</w:t>
      </w:r>
    </w:p>
    <w:p w14:paraId="04B51835" w14:textId="78E5FECF" w:rsidR="00336BE5" w:rsidRPr="00034232" w:rsidRDefault="00336BE5" w:rsidP="00707E9D">
      <w:pPr>
        <w:shd w:val="clear" w:color="auto" w:fill="FFFFFF"/>
        <w:rPr>
          <w:rFonts w:ascii="Times New Roman" w:eastAsia="Times New Roman" w:hAnsi="Times New Roman" w:cs="Times New Roman"/>
          <w:color w:val="212121"/>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A6D3466" wp14:editId="11A22D77">
                <wp:simplePos x="0" y="0"/>
                <wp:positionH relativeFrom="column">
                  <wp:posOffset>-61595</wp:posOffset>
                </wp:positionH>
                <wp:positionV relativeFrom="paragraph">
                  <wp:posOffset>169545</wp:posOffset>
                </wp:positionV>
                <wp:extent cx="3653790" cy="340995"/>
                <wp:effectExtent l="0" t="0" r="29210" b="14605"/>
                <wp:wrapThrough wrapText="bothSides">
                  <wp:wrapPolygon edited="0">
                    <wp:start x="0" y="0"/>
                    <wp:lineTo x="0" y="20916"/>
                    <wp:lineTo x="21623" y="20916"/>
                    <wp:lineTo x="21623" y="0"/>
                    <wp:lineTo x="0" y="0"/>
                  </wp:wrapPolygon>
                </wp:wrapThrough>
                <wp:docPr id="9" name="Rounded Rectangle 9"/>
                <wp:cNvGraphicFramePr/>
                <a:graphic xmlns:a="http://schemas.openxmlformats.org/drawingml/2006/main">
                  <a:graphicData uri="http://schemas.microsoft.com/office/word/2010/wordprocessingShape">
                    <wps:wsp>
                      <wps:cNvSpPr/>
                      <wps:spPr>
                        <a:xfrm>
                          <a:off x="0" y="0"/>
                          <a:ext cx="3653790" cy="340995"/>
                        </a:xfrm>
                        <a:prstGeom prst="roundRect">
                          <a:avLst/>
                        </a:prstGeom>
                        <a:solidFill>
                          <a:schemeClr val="accent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E6100" w14:textId="1E18CA08" w:rsidR="00336BE5" w:rsidRPr="00233353" w:rsidRDefault="00336BE5" w:rsidP="00336BE5">
                            <w:pPr>
                              <w:rPr>
                                <w:rFonts w:ascii="Times New Roman" w:hAnsi="Times New Roman" w:cs="Times New Roman"/>
                                <w:b/>
                                <w:color w:val="FFFFFF" w:themeColor="background1"/>
                              </w:rPr>
                            </w:pPr>
                            <w:r w:rsidRPr="00233353">
                              <w:rPr>
                                <w:rFonts w:ascii="Times New Roman" w:hAnsi="Times New Roman" w:cs="Times New Roman"/>
                                <w:b/>
                                <w:color w:val="FFFFFF" w:themeColor="background1"/>
                              </w:rPr>
                              <w:t xml:space="preserve">Training for employees </w:t>
                            </w:r>
                            <w:r w:rsidR="000A4E20">
                              <w:rPr>
                                <w:rFonts w:ascii="Times New Roman" w:hAnsi="Times New Roman" w:cs="Times New Roman"/>
                                <w:b/>
                                <w:color w:val="FFFFFF" w:themeColor="background1"/>
                              </w:rPr>
                              <w:t>with obligations to r</w:t>
                            </w:r>
                            <w:r>
                              <w:rPr>
                                <w:rFonts w:ascii="Times New Roman" w:hAnsi="Times New Roman" w:cs="Times New Roman"/>
                                <w:b/>
                                <w:color w:val="FFFFFF" w:themeColor="background1"/>
                              </w:rPr>
                              <w:t>eport</w:t>
                            </w:r>
                          </w:p>
                          <w:p w14:paraId="4F8C1C3C" w14:textId="77777777" w:rsidR="00336BE5" w:rsidRPr="00233353" w:rsidRDefault="00336BE5" w:rsidP="00336BE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A6D3466" id="Rounded Rectangle 9" o:spid="_x0000_s1027" style="position:absolute;margin-left:-4.85pt;margin-top:13.35pt;width:287.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" fillcolor="#a5a5a5 [3206]" strokecolor="white [3212]" strokeweight="1pt">
                <v:stroke joinstyle="miter"/>
                <v:textbox>
                  <w:txbxContent>
                    <w:p w14:paraId="326E6100" w14:textId="1E18CA08" w:rsidR="00336BE5" w:rsidRPr="00233353" w:rsidRDefault="00336BE5" w:rsidP="00336BE5">
                      <w:pPr>
                        <w:rPr>
                          <w:rFonts w:ascii="Times New Roman" w:hAnsi="Times New Roman" w:cs="Times New Roman"/>
                          <w:b/>
                          <w:color w:val="FFFFFF" w:themeColor="background1"/>
                        </w:rPr>
                      </w:pPr>
                      <w:r w:rsidRPr="00233353">
                        <w:rPr>
                          <w:rFonts w:ascii="Times New Roman" w:hAnsi="Times New Roman" w:cs="Times New Roman"/>
                          <w:b/>
                          <w:color w:val="FFFFFF" w:themeColor="background1"/>
                        </w:rPr>
                        <w:t xml:space="preserve">Training for employees </w:t>
                      </w:r>
                      <w:r w:rsidR="000A4E20">
                        <w:rPr>
                          <w:rFonts w:ascii="Times New Roman" w:hAnsi="Times New Roman" w:cs="Times New Roman"/>
                          <w:b/>
                          <w:color w:val="FFFFFF" w:themeColor="background1"/>
                        </w:rPr>
                        <w:t>with obligations to r</w:t>
                      </w:r>
                      <w:r>
                        <w:rPr>
                          <w:rFonts w:ascii="Times New Roman" w:hAnsi="Times New Roman" w:cs="Times New Roman"/>
                          <w:b/>
                          <w:color w:val="FFFFFF" w:themeColor="background1"/>
                        </w:rPr>
                        <w:t>eport</w:t>
                      </w:r>
                    </w:p>
                    <w:p w14:paraId="4F8C1C3C" w14:textId="77777777" w:rsidR="00336BE5" w:rsidRPr="00233353" w:rsidRDefault="00336BE5" w:rsidP="00336BE5">
                      <w:pPr>
                        <w:jc w:val="center"/>
                        <w:rPr>
                          <w:color w:val="FFFFFF" w:themeColor="background1"/>
                        </w:rPr>
                      </w:pPr>
                    </w:p>
                  </w:txbxContent>
                </v:textbox>
                <w10:wrap type="through"/>
              </v:roundrect>
            </w:pict>
          </mc:Fallback>
        </mc:AlternateContent>
      </w:r>
    </w:p>
    <w:p w14:paraId="2D16878B" w14:textId="77777777" w:rsidR="00707E9D" w:rsidRPr="00034232" w:rsidRDefault="00707E9D" w:rsidP="00707E9D">
      <w:pPr>
        <w:shd w:val="clear" w:color="auto" w:fill="FFFFFF"/>
        <w:rPr>
          <w:rFonts w:ascii="Times New Roman" w:eastAsia="Times New Roman" w:hAnsi="Times New Roman" w:cs="Times New Roman"/>
          <w:color w:val="212121"/>
        </w:rPr>
      </w:pPr>
    </w:p>
    <w:p w14:paraId="30B9DAA4" w14:textId="77777777" w:rsidR="00336BE5" w:rsidRDefault="00336BE5" w:rsidP="00707E9D">
      <w:pPr>
        <w:rPr>
          <w:rFonts w:ascii="Times New Roman" w:hAnsi="Times New Roman" w:cs="Times New Roman"/>
        </w:rPr>
      </w:pPr>
    </w:p>
    <w:p w14:paraId="424EC133" w14:textId="77777777" w:rsidR="002B33EB" w:rsidRDefault="002B33EB" w:rsidP="00707E9D">
      <w:pPr>
        <w:rPr>
          <w:rFonts w:ascii="Times New Roman" w:hAnsi="Times New Roman" w:cs="Times New Roman"/>
        </w:rPr>
      </w:pPr>
    </w:p>
    <w:p w14:paraId="6F7CB92A" w14:textId="711CDE9F" w:rsidR="00423100" w:rsidRDefault="007373F1" w:rsidP="00707E9D">
      <w:pPr>
        <w:rPr>
          <w:rFonts w:ascii="Times New Roman" w:hAnsi="Times New Roman" w:cs="Times New Roman"/>
        </w:rPr>
      </w:pPr>
      <w:r>
        <w:rPr>
          <w:rFonts w:ascii="Times New Roman" w:hAnsi="Times New Roman" w:cs="Times New Roman"/>
        </w:rPr>
        <w:t xml:space="preserve">The </w:t>
      </w:r>
      <w:proofErr w:type="spellStart"/>
      <w:r w:rsidR="00707E9D" w:rsidRPr="00034232">
        <w:rPr>
          <w:rFonts w:ascii="Times New Roman" w:hAnsi="Times New Roman" w:cs="Times New Roman"/>
        </w:rPr>
        <w:t>Clery</w:t>
      </w:r>
      <w:proofErr w:type="spellEnd"/>
      <w:r w:rsidR="00707E9D" w:rsidRPr="00034232">
        <w:rPr>
          <w:rFonts w:ascii="Times New Roman" w:hAnsi="Times New Roman" w:cs="Times New Roman"/>
        </w:rPr>
        <w:t xml:space="preserve"> Act</w:t>
      </w:r>
      <w:r>
        <w:rPr>
          <w:rFonts w:ascii="Times New Roman" w:hAnsi="Times New Roman" w:cs="Times New Roman"/>
        </w:rPr>
        <w:t xml:space="preserve"> and Title IX</w:t>
      </w:r>
      <w:r w:rsidR="00A0613C">
        <w:rPr>
          <w:rFonts w:ascii="Times New Roman" w:hAnsi="Times New Roman" w:cs="Times New Roman"/>
        </w:rPr>
        <w:t xml:space="preserve"> both</w:t>
      </w:r>
      <w:r>
        <w:rPr>
          <w:rFonts w:ascii="Times New Roman" w:hAnsi="Times New Roman" w:cs="Times New Roman"/>
        </w:rPr>
        <w:t xml:space="preserve"> designate groups of employees </w:t>
      </w:r>
      <w:r w:rsidR="00A0613C">
        <w:rPr>
          <w:rFonts w:ascii="Times New Roman" w:hAnsi="Times New Roman" w:cs="Times New Roman"/>
        </w:rPr>
        <w:t xml:space="preserve">as having responsibilities to report to the institution instances of violence and harassment they learn about. UW-Madison provides training for employees designated as Campus Security Authorities (CSAs) under the </w:t>
      </w:r>
      <w:proofErr w:type="spellStart"/>
      <w:r w:rsidR="00A0613C">
        <w:rPr>
          <w:rFonts w:ascii="Times New Roman" w:hAnsi="Times New Roman" w:cs="Times New Roman"/>
        </w:rPr>
        <w:t>Clery</w:t>
      </w:r>
      <w:proofErr w:type="spellEnd"/>
      <w:r w:rsidR="00A0613C">
        <w:rPr>
          <w:rFonts w:ascii="Times New Roman" w:hAnsi="Times New Roman" w:cs="Times New Roman"/>
        </w:rPr>
        <w:t xml:space="preserve"> Act and as Respo</w:t>
      </w:r>
      <w:r w:rsidR="00E61AA4">
        <w:rPr>
          <w:rFonts w:ascii="Times New Roman" w:hAnsi="Times New Roman" w:cs="Times New Roman"/>
        </w:rPr>
        <w:t>nsible Employees under Title IX to inform them of their responsibilities in those roles.</w:t>
      </w:r>
      <w:r w:rsidR="00A0613C">
        <w:rPr>
          <w:rFonts w:ascii="Times New Roman" w:hAnsi="Times New Roman" w:cs="Times New Roman"/>
        </w:rPr>
        <w:t xml:space="preserve"> </w:t>
      </w:r>
      <w:r w:rsidR="000E7CAD">
        <w:rPr>
          <w:rFonts w:ascii="Times New Roman" w:hAnsi="Times New Roman" w:cs="Times New Roman"/>
        </w:rPr>
        <w:t xml:space="preserve">  Wisconsin Stat. Chapter 36.11(22) requires all employees to report information about sexual assaults on campus.  Finally, Wisconsin Executive Order 54 and Wisconsin Stat. Chapter 48 require employees to report child abuse and neglect.  All trainings relevant to employee reporting obligations will build upon—but are not the same as—the content found in the employee prevention program to be deployed July 2017. </w:t>
      </w:r>
    </w:p>
    <w:p w14:paraId="3CD7CD8D" w14:textId="031F74F5" w:rsidR="00D12633" w:rsidRPr="00034232" w:rsidRDefault="00233353" w:rsidP="00707E9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8D68749" wp14:editId="47EFCB65">
                <wp:simplePos x="0" y="0"/>
                <wp:positionH relativeFrom="column">
                  <wp:posOffset>-59690</wp:posOffset>
                </wp:positionH>
                <wp:positionV relativeFrom="paragraph">
                  <wp:posOffset>156845</wp:posOffset>
                </wp:positionV>
                <wp:extent cx="3653790" cy="340995"/>
                <wp:effectExtent l="0" t="0" r="29210" b="14605"/>
                <wp:wrapThrough wrapText="bothSides">
                  <wp:wrapPolygon edited="0">
                    <wp:start x="0" y="0"/>
                    <wp:lineTo x="0" y="20916"/>
                    <wp:lineTo x="21623" y="20916"/>
                    <wp:lineTo x="21623" y="0"/>
                    <wp:lineTo x="0" y="0"/>
                  </wp:wrapPolygon>
                </wp:wrapThrough>
                <wp:docPr id="8" name="Rounded Rectangle 8"/>
                <wp:cNvGraphicFramePr/>
                <a:graphic xmlns:a="http://schemas.openxmlformats.org/drawingml/2006/main">
                  <a:graphicData uri="http://schemas.microsoft.com/office/word/2010/wordprocessingShape">
                    <wps:wsp>
                      <wps:cNvSpPr/>
                      <wps:spPr>
                        <a:xfrm>
                          <a:off x="0" y="0"/>
                          <a:ext cx="3653790" cy="340995"/>
                        </a:xfrm>
                        <a:prstGeom prst="round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1702D" w14:textId="41AE7992" w:rsidR="00233353" w:rsidRPr="00233353" w:rsidRDefault="000A4E20" w:rsidP="00233353">
                            <w:pPr>
                              <w:rPr>
                                <w:rFonts w:ascii="Times New Roman" w:hAnsi="Times New Roman" w:cs="Times New Roman"/>
                                <w:b/>
                                <w:color w:val="FFFFFF" w:themeColor="background1"/>
                              </w:rPr>
                            </w:pPr>
                            <w:r>
                              <w:rPr>
                                <w:rFonts w:ascii="Times New Roman" w:hAnsi="Times New Roman" w:cs="Times New Roman"/>
                                <w:b/>
                                <w:color w:val="FFFFFF" w:themeColor="background1"/>
                              </w:rPr>
                              <w:t>Training for employees with o</w:t>
                            </w:r>
                            <w:r w:rsidR="00233353" w:rsidRPr="00233353">
                              <w:rPr>
                                <w:rFonts w:ascii="Times New Roman" w:hAnsi="Times New Roman" w:cs="Times New Roman"/>
                                <w:b/>
                                <w:color w:val="FFFFFF" w:themeColor="background1"/>
                              </w:rPr>
                              <w:t xml:space="preserve">bligations to </w:t>
                            </w:r>
                            <w:r>
                              <w:rPr>
                                <w:rFonts w:ascii="Times New Roman" w:hAnsi="Times New Roman" w:cs="Times New Roman"/>
                                <w:b/>
                                <w:color w:val="FFFFFF" w:themeColor="background1"/>
                              </w:rPr>
                              <w:t>r</w:t>
                            </w:r>
                            <w:r w:rsidR="00233353" w:rsidRPr="00233353">
                              <w:rPr>
                                <w:rFonts w:ascii="Times New Roman" w:hAnsi="Times New Roman" w:cs="Times New Roman"/>
                                <w:b/>
                                <w:color w:val="FFFFFF" w:themeColor="background1"/>
                              </w:rPr>
                              <w:t>espond</w:t>
                            </w:r>
                          </w:p>
                          <w:p w14:paraId="20DD3572" w14:textId="77777777" w:rsidR="00233353" w:rsidRPr="00233353" w:rsidRDefault="00233353" w:rsidP="0023335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8D68749" id="Rounded Rectangle 8" o:spid="_x0000_s1028" style="position:absolute;margin-left:-4.7pt;margin-top:12.35pt;width:287.7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" fillcolor="#ffc000 [3207]" strokecolor="white [3212]" strokeweight="1pt">
                <v:stroke joinstyle="miter"/>
                <v:textbox>
                  <w:txbxContent>
                    <w:p w14:paraId="0B01702D" w14:textId="41AE7992" w:rsidR="00233353" w:rsidRPr="00233353" w:rsidRDefault="000A4E20" w:rsidP="00233353">
                      <w:pPr>
                        <w:rPr>
                          <w:rFonts w:ascii="Times New Roman" w:hAnsi="Times New Roman" w:cs="Times New Roman"/>
                          <w:b/>
                          <w:color w:val="FFFFFF" w:themeColor="background1"/>
                        </w:rPr>
                      </w:pPr>
                      <w:r>
                        <w:rPr>
                          <w:rFonts w:ascii="Times New Roman" w:hAnsi="Times New Roman" w:cs="Times New Roman"/>
                          <w:b/>
                          <w:color w:val="FFFFFF" w:themeColor="background1"/>
                        </w:rPr>
                        <w:t>Training for employees with o</w:t>
                      </w:r>
                      <w:r w:rsidR="00233353" w:rsidRPr="00233353">
                        <w:rPr>
                          <w:rFonts w:ascii="Times New Roman" w:hAnsi="Times New Roman" w:cs="Times New Roman"/>
                          <w:b/>
                          <w:color w:val="FFFFFF" w:themeColor="background1"/>
                        </w:rPr>
                        <w:t xml:space="preserve">bligations to </w:t>
                      </w:r>
                      <w:r>
                        <w:rPr>
                          <w:rFonts w:ascii="Times New Roman" w:hAnsi="Times New Roman" w:cs="Times New Roman"/>
                          <w:b/>
                          <w:color w:val="FFFFFF" w:themeColor="background1"/>
                        </w:rPr>
                        <w:t>r</w:t>
                      </w:r>
                      <w:r w:rsidR="00233353" w:rsidRPr="00233353">
                        <w:rPr>
                          <w:rFonts w:ascii="Times New Roman" w:hAnsi="Times New Roman" w:cs="Times New Roman"/>
                          <w:b/>
                          <w:color w:val="FFFFFF" w:themeColor="background1"/>
                        </w:rPr>
                        <w:t>espond</w:t>
                      </w:r>
                    </w:p>
                    <w:p w14:paraId="20DD3572" w14:textId="77777777" w:rsidR="00233353" w:rsidRPr="00233353" w:rsidRDefault="00233353" w:rsidP="00233353">
                      <w:pPr>
                        <w:jc w:val="center"/>
                        <w:rPr>
                          <w:color w:val="FFFFFF" w:themeColor="background1"/>
                        </w:rPr>
                      </w:pPr>
                    </w:p>
                  </w:txbxContent>
                </v:textbox>
                <w10:wrap type="through"/>
              </v:roundrect>
            </w:pict>
          </mc:Fallback>
        </mc:AlternateContent>
      </w:r>
    </w:p>
    <w:p w14:paraId="36AA73BE" w14:textId="77777777" w:rsidR="00707E9D" w:rsidRPr="00034232" w:rsidRDefault="00707E9D" w:rsidP="00707E9D">
      <w:pPr>
        <w:rPr>
          <w:rFonts w:ascii="Times New Roman" w:hAnsi="Times New Roman" w:cs="Times New Roman"/>
        </w:rPr>
      </w:pPr>
    </w:p>
    <w:p w14:paraId="5139123D" w14:textId="77777777" w:rsidR="00233353" w:rsidRDefault="00233353" w:rsidP="00707E9D">
      <w:pPr>
        <w:rPr>
          <w:rFonts w:ascii="Times New Roman" w:hAnsi="Times New Roman" w:cs="Times New Roman"/>
        </w:rPr>
      </w:pPr>
    </w:p>
    <w:p w14:paraId="241BC1F7" w14:textId="77777777" w:rsidR="00827D49" w:rsidRDefault="00827D49" w:rsidP="00707E9D">
      <w:pPr>
        <w:rPr>
          <w:rFonts w:ascii="Times New Roman" w:hAnsi="Times New Roman" w:cs="Times New Roman"/>
        </w:rPr>
      </w:pPr>
    </w:p>
    <w:p w14:paraId="71259128" w14:textId="63E68230" w:rsidR="00FC08C7" w:rsidRDefault="00827D49" w:rsidP="00707E9D">
      <w:pPr>
        <w:rPr>
          <w:rFonts w:ascii="Times New Roman" w:hAnsi="Times New Roman" w:cs="Times New Roman"/>
        </w:rPr>
      </w:pPr>
      <w:r>
        <w:rPr>
          <w:rFonts w:ascii="Times New Roman" w:hAnsi="Times New Roman" w:cs="Times New Roman"/>
        </w:rPr>
        <w:t xml:space="preserve">A smaller group of </w:t>
      </w:r>
      <w:r w:rsidR="00707E9D" w:rsidRPr="00034232">
        <w:rPr>
          <w:rFonts w:ascii="Times New Roman" w:hAnsi="Times New Roman" w:cs="Times New Roman"/>
        </w:rPr>
        <w:t>U</w:t>
      </w:r>
      <w:r w:rsidR="00FC08C7">
        <w:rPr>
          <w:rFonts w:ascii="Times New Roman" w:hAnsi="Times New Roman" w:cs="Times New Roman"/>
        </w:rPr>
        <w:t>W-Madison staff and faculty have additional duties related to the institutional response to reports of sexual harassment and violence. These employees serve in the capacity as Title IX investigators</w:t>
      </w:r>
      <w:r w:rsidR="00AA42F7">
        <w:rPr>
          <w:rFonts w:ascii="Times New Roman" w:hAnsi="Times New Roman" w:cs="Times New Roman"/>
        </w:rPr>
        <w:t xml:space="preserve">, human resources professionals, </w:t>
      </w:r>
      <w:r w:rsidR="005A5A1B">
        <w:rPr>
          <w:rFonts w:ascii="Times New Roman" w:hAnsi="Times New Roman" w:cs="Times New Roman"/>
        </w:rPr>
        <w:t>and/</w:t>
      </w:r>
      <w:r w:rsidR="00AA42F7">
        <w:rPr>
          <w:rFonts w:ascii="Times New Roman" w:hAnsi="Times New Roman" w:cs="Times New Roman"/>
        </w:rPr>
        <w:t xml:space="preserve">or student conduct professionals and </w:t>
      </w:r>
      <w:r w:rsidR="00FC08C7">
        <w:rPr>
          <w:rFonts w:ascii="Times New Roman" w:hAnsi="Times New Roman" w:cs="Times New Roman"/>
        </w:rPr>
        <w:t xml:space="preserve">hearing panel members. Investigators and hearing panel members receive </w:t>
      </w:r>
      <w:r w:rsidR="00FC08C7" w:rsidRPr="005A5A1B">
        <w:rPr>
          <w:rFonts w:ascii="Times New Roman" w:hAnsi="Times New Roman" w:cs="Times New Roman"/>
        </w:rPr>
        <w:t>annual training</w:t>
      </w:r>
      <w:r w:rsidR="00FC08C7">
        <w:rPr>
          <w:rFonts w:ascii="Times New Roman" w:hAnsi="Times New Roman" w:cs="Times New Roman"/>
        </w:rPr>
        <w:t xml:space="preserve"> regarding their responsibilities in in</w:t>
      </w:r>
      <w:r w:rsidR="000653DC">
        <w:rPr>
          <w:rFonts w:ascii="Times New Roman" w:hAnsi="Times New Roman" w:cs="Times New Roman"/>
        </w:rPr>
        <w:t xml:space="preserve">vestigations and </w:t>
      </w:r>
      <w:r w:rsidR="005A5A1B">
        <w:rPr>
          <w:rFonts w:ascii="Times New Roman" w:hAnsi="Times New Roman" w:cs="Times New Roman"/>
        </w:rPr>
        <w:t>relevant</w:t>
      </w:r>
      <w:r w:rsidR="000653DC">
        <w:rPr>
          <w:rFonts w:ascii="Times New Roman" w:hAnsi="Times New Roman" w:cs="Times New Roman"/>
        </w:rPr>
        <w:t xml:space="preserve"> </w:t>
      </w:r>
      <w:r w:rsidR="005A5A1B">
        <w:rPr>
          <w:rFonts w:ascii="Times New Roman" w:hAnsi="Times New Roman" w:cs="Times New Roman"/>
        </w:rPr>
        <w:t>disciplinary</w:t>
      </w:r>
      <w:r w:rsidR="000653DC">
        <w:rPr>
          <w:rFonts w:ascii="Times New Roman" w:hAnsi="Times New Roman" w:cs="Times New Roman"/>
        </w:rPr>
        <w:t xml:space="preserve"> </w:t>
      </w:r>
      <w:r w:rsidR="005A5A1B">
        <w:rPr>
          <w:rFonts w:ascii="Times New Roman" w:hAnsi="Times New Roman" w:cs="Times New Roman"/>
        </w:rPr>
        <w:t>processes</w:t>
      </w:r>
      <w:r w:rsidR="000653DC">
        <w:rPr>
          <w:rFonts w:ascii="Times New Roman" w:hAnsi="Times New Roman" w:cs="Times New Roman"/>
        </w:rPr>
        <w:t xml:space="preserve">. </w:t>
      </w:r>
    </w:p>
    <w:p w14:paraId="03CDC2F1" w14:textId="77777777" w:rsidR="00FC08C7" w:rsidRDefault="00FC08C7" w:rsidP="00707E9D">
      <w:pPr>
        <w:rPr>
          <w:rFonts w:ascii="Times New Roman" w:hAnsi="Times New Roman" w:cs="Times New Roman"/>
        </w:rPr>
      </w:pPr>
    </w:p>
    <w:p w14:paraId="54B4EF2F" w14:textId="77777777" w:rsidR="00E9578F" w:rsidRPr="00034232" w:rsidRDefault="00E9578F" w:rsidP="00707E9D">
      <w:pPr>
        <w:shd w:val="clear" w:color="auto" w:fill="FFFFFF"/>
        <w:rPr>
          <w:rFonts w:ascii="Times New Roman" w:eastAsia="Times New Roman" w:hAnsi="Times New Roman" w:cs="Times New Roman"/>
          <w:color w:val="212121"/>
        </w:rPr>
      </w:pPr>
    </w:p>
    <w:p w14:paraId="3C48BD89" w14:textId="77777777" w:rsidR="00E9578F" w:rsidRPr="00034232" w:rsidRDefault="00E9578F" w:rsidP="00707E9D">
      <w:pPr>
        <w:shd w:val="clear" w:color="auto" w:fill="FFFFFF"/>
        <w:rPr>
          <w:rFonts w:ascii="Times New Roman" w:eastAsia="Times New Roman" w:hAnsi="Times New Roman" w:cs="Times New Roman"/>
          <w:color w:val="212121"/>
        </w:rPr>
      </w:pPr>
    </w:p>
    <w:p w14:paraId="4D9BF3FB" w14:textId="77777777" w:rsidR="00E9578F" w:rsidRDefault="00E9578F" w:rsidP="00707E9D">
      <w:pPr>
        <w:shd w:val="clear" w:color="auto" w:fill="FFFFFF"/>
        <w:rPr>
          <w:rFonts w:ascii="Times New Roman" w:eastAsia="Times New Roman" w:hAnsi="Times New Roman" w:cs="Times New Roman"/>
          <w:color w:val="212121"/>
        </w:rPr>
      </w:pPr>
    </w:p>
    <w:p w14:paraId="7B948B82" w14:textId="77777777" w:rsidR="00613CC7" w:rsidRPr="00034232" w:rsidRDefault="00613CC7" w:rsidP="00707E9D">
      <w:pPr>
        <w:shd w:val="clear" w:color="auto" w:fill="FFFFFF"/>
        <w:rPr>
          <w:rFonts w:ascii="Times New Roman" w:eastAsia="Times New Roman" w:hAnsi="Times New Roman" w:cs="Times New Roman"/>
          <w:color w:val="212121"/>
        </w:rPr>
      </w:pPr>
    </w:p>
    <w:p w14:paraId="72EBBB66" w14:textId="77777777" w:rsidR="00E9578F" w:rsidRPr="00034232" w:rsidRDefault="00E9578F" w:rsidP="00707E9D">
      <w:pPr>
        <w:shd w:val="clear" w:color="auto" w:fill="FFFFFF"/>
        <w:rPr>
          <w:rFonts w:ascii="Times New Roman" w:eastAsia="Times New Roman" w:hAnsi="Times New Roman" w:cs="Times New Roman"/>
          <w:color w:val="212121"/>
        </w:rPr>
      </w:pPr>
    </w:p>
    <w:p w14:paraId="58812260" w14:textId="77777777" w:rsidR="00E9578F" w:rsidRPr="00034232" w:rsidRDefault="00E9578F" w:rsidP="00707E9D">
      <w:pPr>
        <w:shd w:val="clear" w:color="auto" w:fill="FFFFFF"/>
        <w:rPr>
          <w:rFonts w:ascii="Times New Roman" w:eastAsia="Times New Roman" w:hAnsi="Times New Roman" w:cs="Times New Roman"/>
          <w:color w:val="212121"/>
        </w:rPr>
      </w:pPr>
    </w:p>
    <w:p w14:paraId="6D10B37C" w14:textId="77777777" w:rsidR="00E9578F" w:rsidRPr="00034232" w:rsidRDefault="00E9578F" w:rsidP="00707E9D">
      <w:pPr>
        <w:shd w:val="clear" w:color="auto" w:fill="FFFFFF"/>
        <w:rPr>
          <w:rFonts w:ascii="Times New Roman" w:eastAsia="Times New Roman" w:hAnsi="Times New Roman" w:cs="Times New Roman"/>
          <w:color w:val="212121"/>
        </w:rPr>
      </w:pPr>
    </w:p>
    <w:p w14:paraId="34C28A7E" w14:textId="77777777" w:rsidR="00E9578F" w:rsidRPr="00034232" w:rsidRDefault="00E9578F" w:rsidP="00707E9D">
      <w:pPr>
        <w:shd w:val="clear" w:color="auto" w:fill="FFFFFF"/>
        <w:rPr>
          <w:rFonts w:ascii="Times New Roman" w:eastAsia="Times New Roman" w:hAnsi="Times New Roman" w:cs="Times New Roman"/>
          <w:color w:val="212121"/>
        </w:rPr>
      </w:pPr>
    </w:p>
    <w:p w14:paraId="1FA082F4" w14:textId="77777777" w:rsidR="00827D49" w:rsidRDefault="00827D49" w:rsidP="00707E9D">
      <w:pPr>
        <w:shd w:val="clear" w:color="auto" w:fill="FFFFFF"/>
        <w:rPr>
          <w:rFonts w:ascii="Times New Roman" w:eastAsia="Times New Roman" w:hAnsi="Times New Roman" w:cs="Times New Roman"/>
          <w:b/>
          <w:color w:val="212121"/>
        </w:rPr>
      </w:pPr>
    </w:p>
    <w:p w14:paraId="6BCC8F59" w14:textId="77777777" w:rsidR="00827D49" w:rsidRDefault="00827D49" w:rsidP="00707E9D">
      <w:pPr>
        <w:shd w:val="clear" w:color="auto" w:fill="FFFFFF"/>
        <w:rPr>
          <w:rFonts w:ascii="Times New Roman" w:eastAsia="Times New Roman" w:hAnsi="Times New Roman" w:cs="Times New Roman"/>
          <w:b/>
          <w:color w:val="212121"/>
        </w:rPr>
      </w:pPr>
    </w:p>
    <w:p w14:paraId="2C9232C8" w14:textId="3D9EEBB4" w:rsidR="00E9578F" w:rsidRPr="00606596" w:rsidRDefault="00E9578F" w:rsidP="00707E9D">
      <w:pPr>
        <w:shd w:val="clear" w:color="auto" w:fill="FFFFFF"/>
        <w:rPr>
          <w:rFonts w:ascii="Times New Roman" w:eastAsia="Times New Roman" w:hAnsi="Times New Roman" w:cs="Times New Roman"/>
          <w:b/>
          <w:color w:val="212121"/>
        </w:rPr>
      </w:pPr>
      <w:r w:rsidRPr="00606596">
        <w:rPr>
          <w:rFonts w:ascii="Times New Roman" w:eastAsia="Times New Roman" w:hAnsi="Times New Roman" w:cs="Times New Roman"/>
          <w:b/>
          <w:color w:val="212121"/>
        </w:rPr>
        <w:t>Education and Training Programs for Employees at UW-Madison</w:t>
      </w:r>
    </w:p>
    <w:p w14:paraId="105C1D3B" w14:textId="77777777" w:rsidR="00AA628B" w:rsidRPr="00034232" w:rsidRDefault="00AA628B" w:rsidP="00707E9D">
      <w:pPr>
        <w:shd w:val="clear" w:color="auto" w:fill="FFFFFF"/>
        <w:rPr>
          <w:rFonts w:ascii="Times New Roman" w:eastAsia="Times New Roman" w:hAnsi="Times New Roman" w:cs="Times New Roman"/>
          <w:color w:val="212121"/>
        </w:rPr>
      </w:pPr>
    </w:p>
    <w:p w14:paraId="2445A045" w14:textId="61855D64" w:rsidR="00AA628B" w:rsidRPr="00034232" w:rsidRDefault="00AA628B" w:rsidP="00707E9D">
      <w:pPr>
        <w:shd w:val="clear" w:color="auto" w:fill="FFFFFF"/>
        <w:rPr>
          <w:rFonts w:ascii="Times New Roman" w:eastAsia="Times New Roman" w:hAnsi="Times New Roman" w:cs="Times New Roman"/>
          <w:color w:val="212121"/>
        </w:rPr>
      </w:pPr>
      <w:r w:rsidRPr="00034232">
        <w:rPr>
          <w:rFonts w:ascii="Times New Roman" w:eastAsia="Times New Roman" w:hAnsi="Times New Roman" w:cs="Times New Roman"/>
          <w:noProof/>
          <w:color w:val="212121"/>
        </w:rPr>
        <w:drawing>
          <wp:inline distT="0" distB="0" distL="0" distR="0" wp14:anchorId="545CB4BF" wp14:editId="00828A2C">
            <wp:extent cx="5663565" cy="3186007"/>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0C3A8EF" w14:textId="77777777" w:rsidR="00AA628B" w:rsidRPr="00034232" w:rsidRDefault="00AA628B" w:rsidP="00707E9D">
      <w:pPr>
        <w:shd w:val="clear" w:color="auto" w:fill="FFFFFF"/>
        <w:rPr>
          <w:rFonts w:ascii="Times New Roman" w:eastAsia="Times New Roman" w:hAnsi="Times New Roman" w:cs="Times New Roman"/>
          <w:color w:val="212121"/>
        </w:rPr>
      </w:pPr>
    </w:p>
    <w:p w14:paraId="116F66E1" w14:textId="77777777" w:rsidR="00AA628B" w:rsidRPr="00707E9D" w:rsidRDefault="00AA628B" w:rsidP="00707E9D">
      <w:pPr>
        <w:shd w:val="clear" w:color="auto" w:fill="FFFFFF"/>
        <w:rPr>
          <w:rFonts w:ascii="Times New Roman" w:eastAsia="Times New Roman" w:hAnsi="Times New Roman" w:cs="Times New Roman"/>
          <w:color w:val="212121"/>
        </w:rPr>
      </w:pPr>
    </w:p>
    <w:p w14:paraId="77D6F5B6" w14:textId="61E736B0" w:rsidR="0028126D" w:rsidRPr="00AF6C71" w:rsidRDefault="000E7CAD" w:rsidP="00AF6C71">
      <w:pPr>
        <w:spacing w:after="120"/>
        <w:rPr>
          <w:rFonts w:ascii="Times New Roman" w:hAnsi="Times New Roman" w:cs="Times New Roman"/>
          <w:u w:val="single"/>
        </w:rPr>
      </w:pPr>
      <w:r>
        <w:rPr>
          <w:rFonts w:ascii="Times New Roman" w:hAnsi="Times New Roman" w:cs="Times New Roman"/>
          <w:u w:val="single"/>
        </w:rPr>
        <w:t xml:space="preserve">Questions </w:t>
      </w:r>
    </w:p>
    <w:p w14:paraId="152D1F65" w14:textId="0E49DC04" w:rsidR="00C34A01" w:rsidRPr="000E7CAD" w:rsidRDefault="0028126D" w:rsidP="000E7CAD">
      <w:pPr>
        <w:pStyle w:val="ListParagraph"/>
        <w:numPr>
          <w:ilvl w:val="0"/>
          <w:numId w:val="5"/>
        </w:numPr>
        <w:rPr>
          <w:rFonts w:ascii="Times New Roman" w:hAnsi="Times New Roman" w:cs="Times New Roman"/>
          <w:b/>
        </w:rPr>
      </w:pPr>
      <w:r w:rsidRPr="000E7CAD">
        <w:rPr>
          <w:rFonts w:ascii="Times New Roman" w:hAnsi="Times New Roman" w:cs="Times New Roman"/>
          <w:b/>
        </w:rPr>
        <w:t>Who administers</w:t>
      </w:r>
      <w:r w:rsidR="00AF6C71" w:rsidRPr="000E7CAD">
        <w:rPr>
          <w:rFonts w:ascii="Times New Roman" w:hAnsi="Times New Roman" w:cs="Times New Roman"/>
          <w:b/>
        </w:rPr>
        <w:t xml:space="preserve"> the prevention and training programs</w:t>
      </w:r>
      <w:r w:rsidRPr="000E7CAD">
        <w:rPr>
          <w:rFonts w:ascii="Times New Roman" w:hAnsi="Times New Roman" w:cs="Times New Roman"/>
          <w:b/>
        </w:rPr>
        <w:t xml:space="preserve">? </w:t>
      </w:r>
      <w:r w:rsidR="000E7CAD" w:rsidRPr="000E7CAD">
        <w:rPr>
          <w:rFonts w:ascii="Times New Roman" w:hAnsi="Times New Roman" w:cs="Times New Roman"/>
          <w:b/>
        </w:rPr>
        <w:t>How is it administered?</w:t>
      </w:r>
    </w:p>
    <w:p w14:paraId="3B3A7A27" w14:textId="108DC285" w:rsidR="000E7CAD" w:rsidRDefault="000E7CAD" w:rsidP="000E7CAD">
      <w:pPr>
        <w:pStyle w:val="ListParagraph"/>
        <w:ind w:left="360"/>
        <w:rPr>
          <w:rFonts w:ascii="Times New Roman" w:hAnsi="Times New Roman" w:cs="Times New Roman"/>
        </w:rPr>
      </w:pPr>
      <w:r>
        <w:rPr>
          <w:rFonts w:ascii="Times New Roman" w:hAnsi="Times New Roman" w:cs="Times New Roman"/>
        </w:rPr>
        <w:t xml:space="preserve">The new employee prevention program, “Promoting Equity” will be an online learning program hosted in </w:t>
      </w:r>
      <w:proofErr w:type="spellStart"/>
      <w:r>
        <w:rPr>
          <w:rFonts w:ascii="Times New Roman" w:hAnsi="Times New Roman" w:cs="Times New Roman"/>
        </w:rPr>
        <w:t>Learn@UW</w:t>
      </w:r>
      <w:proofErr w:type="spellEnd"/>
      <w:r>
        <w:rPr>
          <w:rFonts w:ascii="Times New Roman" w:hAnsi="Times New Roman" w:cs="Times New Roman"/>
        </w:rPr>
        <w:t xml:space="preserve">.  </w:t>
      </w:r>
      <w:r w:rsidR="00595050">
        <w:rPr>
          <w:rFonts w:ascii="Times New Roman" w:hAnsi="Times New Roman" w:cs="Times New Roman"/>
        </w:rPr>
        <w:t xml:space="preserve">The Office of Compliance is working with the Office of Human Resources to manage and administer user completion.  </w:t>
      </w:r>
      <w:r w:rsidR="00595050">
        <w:rPr>
          <w:rFonts w:ascii="Times New Roman" w:hAnsi="Times New Roman" w:cs="Times New Roman"/>
        </w:rPr>
        <w:br/>
      </w:r>
      <w:r w:rsidR="003A0037">
        <w:rPr>
          <w:rFonts w:ascii="Times New Roman" w:hAnsi="Times New Roman" w:cs="Times New Roman"/>
        </w:rPr>
        <w:t xml:space="preserve">Alternative formats, such as group viewings and translated viewings, should be arranged in partnership with HR representatives.  Plans are in place to have this program available in languages other than English in 2018.   </w:t>
      </w:r>
    </w:p>
    <w:p w14:paraId="42495839" w14:textId="77777777" w:rsidR="003A0037" w:rsidRDefault="003A0037" w:rsidP="000E7CAD">
      <w:pPr>
        <w:pStyle w:val="ListParagraph"/>
        <w:ind w:left="360"/>
        <w:rPr>
          <w:rFonts w:ascii="Times New Roman" w:hAnsi="Times New Roman" w:cs="Times New Roman"/>
        </w:rPr>
      </w:pPr>
    </w:p>
    <w:p w14:paraId="7F1A26E0" w14:textId="70260B43" w:rsidR="00C34A01" w:rsidRDefault="000E7CAD" w:rsidP="000E7CAD">
      <w:pPr>
        <w:pStyle w:val="ListParagraph"/>
        <w:numPr>
          <w:ilvl w:val="0"/>
          <w:numId w:val="5"/>
        </w:numPr>
        <w:rPr>
          <w:rFonts w:ascii="Times New Roman" w:hAnsi="Times New Roman" w:cs="Times New Roman"/>
          <w:b/>
        </w:rPr>
      </w:pPr>
      <w:r w:rsidRPr="000E7CAD">
        <w:rPr>
          <w:rFonts w:ascii="Times New Roman" w:hAnsi="Times New Roman" w:cs="Times New Roman"/>
          <w:b/>
        </w:rPr>
        <w:t xml:space="preserve">Who can I contact for more information?  </w:t>
      </w:r>
    </w:p>
    <w:p w14:paraId="5E4288C4" w14:textId="71F3A793" w:rsidR="00595050" w:rsidRDefault="00595050" w:rsidP="00595050">
      <w:pPr>
        <w:pStyle w:val="ListParagraph"/>
        <w:ind w:left="360"/>
        <w:rPr>
          <w:rFonts w:ascii="Times New Roman" w:hAnsi="Times New Roman" w:cs="Times New Roman"/>
        </w:rPr>
      </w:pPr>
      <w:r w:rsidRPr="00595050">
        <w:rPr>
          <w:rFonts w:ascii="Times New Roman" w:hAnsi="Times New Roman" w:cs="Times New Roman"/>
        </w:rPr>
        <w:t xml:space="preserve">Cathy </w:t>
      </w:r>
      <w:r>
        <w:rPr>
          <w:rFonts w:ascii="Times New Roman" w:hAnsi="Times New Roman" w:cs="Times New Roman"/>
        </w:rPr>
        <w:t>Trueba, Director, Office of Compliance</w:t>
      </w:r>
    </w:p>
    <w:p w14:paraId="05EA6B64" w14:textId="6D30F0D2" w:rsidR="00595050" w:rsidRDefault="00BE4C91" w:rsidP="00595050">
      <w:pPr>
        <w:pStyle w:val="ListParagraph"/>
        <w:ind w:left="360"/>
        <w:rPr>
          <w:rFonts w:ascii="Times New Roman" w:hAnsi="Times New Roman" w:cs="Times New Roman"/>
        </w:rPr>
      </w:pPr>
      <w:hyperlink r:id="rId19" w:history="1">
        <w:r w:rsidR="00595050" w:rsidRPr="006C39AF">
          <w:rPr>
            <w:rStyle w:val="Hyperlink"/>
            <w:rFonts w:ascii="Times New Roman" w:hAnsi="Times New Roman" w:cs="Times New Roman"/>
          </w:rPr>
          <w:t>cathy.trueba@wisc.edu</w:t>
        </w:r>
      </w:hyperlink>
    </w:p>
    <w:p w14:paraId="2EDC0BF0" w14:textId="77777777" w:rsidR="00595050" w:rsidRDefault="00595050" w:rsidP="00595050">
      <w:pPr>
        <w:pStyle w:val="ListParagraph"/>
        <w:ind w:left="360"/>
        <w:rPr>
          <w:rFonts w:ascii="Times New Roman" w:hAnsi="Times New Roman" w:cs="Times New Roman"/>
        </w:rPr>
      </w:pPr>
    </w:p>
    <w:p w14:paraId="47372A58" w14:textId="131041D1" w:rsidR="00595050" w:rsidRDefault="00595050" w:rsidP="00595050">
      <w:pPr>
        <w:pStyle w:val="ListParagraph"/>
        <w:ind w:left="360"/>
        <w:rPr>
          <w:rFonts w:ascii="Times New Roman" w:hAnsi="Times New Roman" w:cs="Times New Roman"/>
        </w:rPr>
      </w:pPr>
      <w:r>
        <w:rPr>
          <w:rFonts w:ascii="Times New Roman" w:hAnsi="Times New Roman" w:cs="Times New Roman"/>
        </w:rPr>
        <w:t xml:space="preserve">Dave Blom, Title IX Coordinator, Office of Compliance </w:t>
      </w:r>
      <w:r>
        <w:rPr>
          <w:rFonts w:ascii="Times New Roman" w:hAnsi="Times New Roman" w:cs="Times New Roman"/>
        </w:rPr>
        <w:br/>
      </w:r>
      <w:hyperlink r:id="rId20" w:history="1">
        <w:r w:rsidRPr="006C39AF">
          <w:rPr>
            <w:rStyle w:val="Hyperlink"/>
            <w:rFonts w:ascii="Times New Roman" w:hAnsi="Times New Roman" w:cs="Times New Roman"/>
          </w:rPr>
          <w:t>TitleIX_Coordinator@wisc.edu</w:t>
        </w:r>
      </w:hyperlink>
    </w:p>
    <w:p w14:paraId="2A603C13" w14:textId="77777777" w:rsidR="00595050" w:rsidRDefault="00595050" w:rsidP="00595050">
      <w:pPr>
        <w:pStyle w:val="ListParagraph"/>
        <w:ind w:left="360"/>
        <w:rPr>
          <w:rFonts w:ascii="Times New Roman" w:hAnsi="Times New Roman" w:cs="Times New Roman"/>
        </w:rPr>
      </w:pPr>
    </w:p>
    <w:p w14:paraId="580F82B1" w14:textId="1C180E3F" w:rsidR="00595050" w:rsidRPr="00595050" w:rsidRDefault="00595050" w:rsidP="00595050">
      <w:pPr>
        <w:pStyle w:val="ListParagraph"/>
        <w:ind w:left="360"/>
        <w:rPr>
          <w:rFonts w:ascii="Times New Roman" w:hAnsi="Times New Roman" w:cs="Times New Roman"/>
        </w:rPr>
      </w:pPr>
      <w:r>
        <w:rPr>
          <w:rFonts w:ascii="Times New Roman" w:hAnsi="Times New Roman" w:cs="Times New Roman"/>
        </w:rPr>
        <w:t xml:space="preserve">Patrick </w:t>
      </w:r>
      <w:proofErr w:type="spellStart"/>
      <w:r>
        <w:rPr>
          <w:rFonts w:ascii="Times New Roman" w:hAnsi="Times New Roman" w:cs="Times New Roman"/>
        </w:rPr>
        <w:t>Sheenan</w:t>
      </w:r>
      <w:proofErr w:type="spellEnd"/>
      <w:r>
        <w:rPr>
          <w:rFonts w:ascii="Times New Roman" w:hAnsi="Times New Roman" w:cs="Times New Roman"/>
        </w:rPr>
        <w:t xml:space="preserve">, Director, Office of Workforce Relations/Office of Human Resources </w:t>
      </w:r>
      <w:r>
        <w:rPr>
          <w:rFonts w:ascii="Times New Roman" w:hAnsi="Times New Roman" w:cs="Times New Roman"/>
        </w:rPr>
        <w:br/>
      </w:r>
      <w:hyperlink r:id="rId21" w:history="1">
        <w:r w:rsidRPr="006C39AF">
          <w:rPr>
            <w:rStyle w:val="Hyperlink"/>
            <w:rFonts w:ascii="Times New Roman" w:hAnsi="Times New Roman" w:cs="Times New Roman"/>
          </w:rPr>
          <w:t>patrick.sheehan@wisc.edu</w:t>
        </w:r>
      </w:hyperlink>
      <w:r>
        <w:rPr>
          <w:rFonts w:ascii="Times New Roman" w:hAnsi="Times New Roman" w:cs="Times New Roman"/>
        </w:rPr>
        <w:br/>
      </w:r>
    </w:p>
    <w:sectPr w:rsidR="00595050" w:rsidRPr="00595050" w:rsidSect="00FB253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3082" w14:textId="77777777" w:rsidR="00A8519E" w:rsidRDefault="00A8519E" w:rsidP="00E9578F">
      <w:r>
        <w:separator/>
      </w:r>
    </w:p>
  </w:endnote>
  <w:endnote w:type="continuationSeparator" w:id="0">
    <w:p w14:paraId="16916E55" w14:textId="77777777" w:rsidR="00A8519E" w:rsidRDefault="00A8519E" w:rsidP="00E9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FranklinGothic-Book">
    <w:altName w:val="Times New Roman"/>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6BF8E" w14:textId="78C581EE" w:rsidR="00E9578F" w:rsidRPr="00613CC7" w:rsidRDefault="00613CC7" w:rsidP="00613CC7">
    <w:pPr>
      <w:pStyle w:val="Footer"/>
      <w:jc w:val="right"/>
      <w:rPr>
        <w:b/>
      </w:rPr>
    </w:pPr>
    <w:r w:rsidRPr="00613CC7">
      <w:rPr>
        <w:b/>
      </w:rPr>
      <w:fldChar w:fldCharType="begin"/>
    </w:r>
    <w:r w:rsidRPr="00613CC7">
      <w:rPr>
        <w:b/>
      </w:rPr>
      <w:instrText xml:space="preserve"> DATE \@ "M/d/yyyy" </w:instrText>
    </w:r>
    <w:r w:rsidRPr="00613CC7">
      <w:rPr>
        <w:b/>
      </w:rPr>
      <w:fldChar w:fldCharType="separate"/>
    </w:r>
    <w:r w:rsidR="00BE4C91">
      <w:rPr>
        <w:b/>
        <w:noProof/>
      </w:rPr>
      <w:t>5/8/2017</w:t>
    </w:r>
    <w:r w:rsidRPr="00613CC7">
      <w:rPr>
        <w:b/>
      </w:rPr>
      <w:fldChar w:fldCharType="end"/>
    </w:r>
  </w:p>
  <w:p w14:paraId="58C690FC" w14:textId="77777777" w:rsidR="00E9578F" w:rsidRDefault="00E9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97117" w14:textId="77777777" w:rsidR="00A8519E" w:rsidRDefault="00A8519E" w:rsidP="00E9578F">
      <w:r>
        <w:separator/>
      </w:r>
    </w:p>
  </w:footnote>
  <w:footnote w:type="continuationSeparator" w:id="0">
    <w:p w14:paraId="19068C02" w14:textId="77777777" w:rsidR="00A8519E" w:rsidRDefault="00A8519E" w:rsidP="00E9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87C5" w14:textId="164C94E9" w:rsidR="005D5C65" w:rsidRDefault="005D5C65" w:rsidP="005D5C65">
    <w:pPr>
      <w:pStyle w:val="Header"/>
    </w:pPr>
    <w:r>
      <w:rPr>
        <w:noProof/>
      </w:rPr>
      <w:drawing>
        <wp:inline distT="0" distB="0" distL="0" distR="0" wp14:anchorId="0D5A3A66" wp14:editId="753AC4DF">
          <wp:extent cx="2023718" cy="682356"/>
          <wp:effectExtent l="0" t="0" r="8890" b="3810"/>
          <wp:docPr id="7" name="Picture 7" descr="../Downloads/Logo%20color—flush/color-flush-UWlog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20color—flush/color-flush-UWlogo-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74" cy="6868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5F16"/>
    <w:multiLevelType w:val="hybridMultilevel"/>
    <w:tmpl w:val="1BF6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279D9"/>
    <w:multiLevelType w:val="hybridMultilevel"/>
    <w:tmpl w:val="385458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62C78"/>
    <w:multiLevelType w:val="hybridMultilevel"/>
    <w:tmpl w:val="66A4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672DC"/>
    <w:multiLevelType w:val="hybridMultilevel"/>
    <w:tmpl w:val="CD026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932367"/>
    <w:multiLevelType w:val="hybridMultilevel"/>
    <w:tmpl w:val="1982F596"/>
    <w:lvl w:ilvl="0" w:tplc="8AD0F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9D"/>
    <w:rsid w:val="0002334A"/>
    <w:rsid w:val="00034232"/>
    <w:rsid w:val="00047EB6"/>
    <w:rsid w:val="000653DC"/>
    <w:rsid w:val="00095DFB"/>
    <w:rsid w:val="000A4E20"/>
    <w:rsid w:val="000A7A95"/>
    <w:rsid w:val="000C486A"/>
    <w:rsid w:val="000E404C"/>
    <w:rsid w:val="000E7CAD"/>
    <w:rsid w:val="00105387"/>
    <w:rsid w:val="00131A08"/>
    <w:rsid w:val="0014174E"/>
    <w:rsid w:val="00142A70"/>
    <w:rsid w:val="001471E0"/>
    <w:rsid w:val="0018199B"/>
    <w:rsid w:val="00181A3A"/>
    <w:rsid w:val="001951E5"/>
    <w:rsid w:val="001C1398"/>
    <w:rsid w:val="001F3D86"/>
    <w:rsid w:val="0021749B"/>
    <w:rsid w:val="00233353"/>
    <w:rsid w:val="00236167"/>
    <w:rsid w:val="00237BE8"/>
    <w:rsid w:val="00253B32"/>
    <w:rsid w:val="0028126D"/>
    <w:rsid w:val="00281718"/>
    <w:rsid w:val="002A0283"/>
    <w:rsid w:val="002B33EB"/>
    <w:rsid w:val="002C1350"/>
    <w:rsid w:val="002C26FC"/>
    <w:rsid w:val="002C75D4"/>
    <w:rsid w:val="002D009D"/>
    <w:rsid w:val="002D7905"/>
    <w:rsid w:val="002E7C95"/>
    <w:rsid w:val="002F41B2"/>
    <w:rsid w:val="002F54C2"/>
    <w:rsid w:val="00304B12"/>
    <w:rsid w:val="00336BE5"/>
    <w:rsid w:val="0038087B"/>
    <w:rsid w:val="00390FFE"/>
    <w:rsid w:val="003A0037"/>
    <w:rsid w:val="00423100"/>
    <w:rsid w:val="004332BE"/>
    <w:rsid w:val="00442923"/>
    <w:rsid w:val="00483AE9"/>
    <w:rsid w:val="004936CC"/>
    <w:rsid w:val="004A13AA"/>
    <w:rsid w:val="004C014F"/>
    <w:rsid w:val="004E1882"/>
    <w:rsid w:val="004E783A"/>
    <w:rsid w:val="004F06CF"/>
    <w:rsid w:val="005751F9"/>
    <w:rsid w:val="00583373"/>
    <w:rsid w:val="00594A49"/>
    <w:rsid w:val="00595050"/>
    <w:rsid w:val="005A2961"/>
    <w:rsid w:val="005A5A1B"/>
    <w:rsid w:val="005B7E9F"/>
    <w:rsid w:val="005C3119"/>
    <w:rsid w:val="005C3602"/>
    <w:rsid w:val="005D5C65"/>
    <w:rsid w:val="00606596"/>
    <w:rsid w:val="00613CC7"/>
    <w:rsid w:val="006221E2"/>
    <w:rsid w:val="00657D8F"/>
    <w:rsid w:val="006861D5"/>
    <w:rsid w:val="00707E9D"/>
    <w:rsid w:val="00733BFF"/>
    <w:rsid w:val="007373F1"/>
    <w:rsid w:val="0075616D"/>
    <w:rsid w:val="00776B02"/>
    <w:rsid w:val="00776ED0"/>
    <w:rsid w:val="007A2BED"/>
    <w:rsid w:val="0082094D"/>
    <w:rsid w:val="00827D49"/>
    <w:rsid w:val="00860D81"/>
    <w:rsid w:val="008641C2"/>
    <w:rsid w:val="00896EA6"/>
    <w:rsid w:val="008A09F3"/>
    <w:rsid w:val="008C2E52"/>
    <w:rsid w:val="008D0767"/>
    <w:rsid w:val="0093056B"/>
    <w:rsid w:val="009428B9"/>
    <w:rsid w:val="00943271"/>
    <w:rsid w:val="0098102C"/>
    <w:rsid w:val="009959B0"/>
    <w:rsid w:val="009C6D46"/>
    <w:rsid w:val="00A0613C"/>
    <w:rsid w:val="00A373D1"/>
    <w:rsid w:val="00A721C1"/>
    <w:rsid w:val="00A73FD3"/>
    <w:rsid w:val="00A8519E"/>
    <w:rsid w:val="00AA2119"/>
    <w:rsid w:val="00AA42F7"/>
    <w:rsid w:val="00AA628B"/>
    <w:rsid w:val="00AC10EF"/>
    <w:rsid w:val="00AD69E1"/>
    <w:rsid w:val="00AF6C71"/>
    <w:rsid w:val="00B02AB8"/>
    <w:rsid w:val="00B36CE0"/>
    <w:rsid w:val="00B42711"/>
    <w:rsid w:val="00B716BE"/>
    <w:rsid w:val="00BB59AD"/>
    <w:rsid w:val="00BE4C91"/>
    <w:rsid w:val="00C34A01"/>
    <w:rsid w:val="00C843B7"/>
    <w:rsid w:val="00CD02EB"/>
    <w:rsid w:val="00CF20E0"/>
    <w:rsid w:val="00D04B6B"/>
    <w:rsid w:val="00D076DD"/>
    <w:rsid w:val="00D11D44"/>
    <w:rsid w:val="00D12633"/>
    <w:rsid w:val="00D22BB6"/>
    <w:rsid w:val="00D42FF2"/>
    <w:rsid w:val="00D87215"/>
    <w:rsid w:val="00D91FA0"/>
    <w:rsid w:val="00DA4027"/>
    <w:rsid w:val="00DA4943"/>
    <w:rsid w:val="00DA7896"/>
    <w:rsid w:val="00DC2DD7"/>
    <w:rsid w:val="00DE25D5"/>
    <w:rsid w:val="00E61AA4"/>
    <w:rsid w:val="00E625C0"/>
    <w:rsid w:val="00E72922"/>
    <w:rsid w:val="00E85B5F"/>
    <w:rsid w:val="00E9578F"/>
    <w:rsid w:val="00EF5503"/>
    <w:rsid w:val="00F1448F"/>
    <w:rsid w:val="00F35E61"/>
    <w:rsid w:val="00F6014B"/>
    <w:rsid w:val="00F94550"/>
    <w:rsid w:val="00FB2535"/>
    <w:rsid w:val="00FB3639"/>
    <w:rsid w:val="00FC08C7"/>
    <w:rsid w:val="00FC4CDA"/>
    <w:rsid w:val="00FC6CE7"/>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66CF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E9D"/>
  </w:style>
  <w:style w:type="paragraph" w:styleId="NormalWeb">
    <w:name w:val="Normal (Web)"/>
    <w:basedOn w:val="Normal"/>
    <w:uiPriority w:val="99"/>
    <w:unhideWhenUsed/>
    <w:rsid w:val="00707E9D"/>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707E9D"/>
    <w:rPr>
      <w:color w:val="0000FF"/>
      <w:u w:val="single"/>
    </w:rPr>
  </w:style>
  <w:style w:type="paragraph" w:styleId="ListParagraph">
    <w:name w:val="List Paragraph"/>
    <w:basedOn w:val="Normal"/>
    <w:uiPriority w:val="34"/>
    <w:qFormat/>
    <w:rsid w:val="005B7E9F"/>
    <w:pPr>
      <w:ind w:left="720"/>
      <w:contextualSpacing/>
    </w:pPr>
  </w:style>
  <w:style w:type="paragraph" w:styleId="Header">
    <w:name w:val="header"/>
    <w:basedOn w:val="Normal"/>
    <w:link w:val="HeaderChar"/>
    <w:uiPriority w:val="99"/>
    <w:unhideWhenUsed/>
    <w:rsid w:val="00E9578F"/>
    <w:pPr>
      <w:tabs>
        <w:tab w:val="center" w:pos="4680"/>
        <w:tab w:val="right" w:pos="9360"/>
      </w:tabs>
    </w:pPr>
  </w:style>
  <w:style w:type="character" w:customStyle="1" w:styleId="HeaderChar">
    <w:name w:val="Header Char"/>
    <w:basedOn w:val="DefaultParagraphFont"/>
    <w:link w:val="Header"/>
    <w:uiPriority w:val="99"/>
    <w:rsid w:val="00E9578F"/>
  </w:style>
  <w:style w:type="paragraph" w:styleId="Footer">
    <w:name w:val="footer"/>
    <w:basedOn w:val="Normal"/>
    <w:link w:val="FooterChar"/>
    <w:uiPriority w:val="99"/>
    <w:unhideWhenUsed/>
    <w:rsid w:val="00E9578F"/>
    <w:pPr>
      <w:tabs>
        <w:tab w:val="center" w:pos="4680"/>
        <w:tab w:val="right" w:pos="9360"/>
      </w:tabs>
    </w:pPr>
  </w:style>
  <w:style w:type="character" w:customStyle="1" w:styleId="FooterChar">
    <w:name w:val="Footer Char"/>
    <w:basedOn w:val="DefaultParagraphFont"/>
    <w:link w:val="Footer"/>
    <w:uiPriority w:val="99"/>
    <w:rsid w:val="00E9578F"/>
  </w:style>
  <w:style w:type="character" w:styleId="CommentReference">
    <w:name w:val="annotation reference"/>
    <w:basedOn w:val="DefaultParagraphFont"/>
    <w:uiPriority w:val="99"/>
    <w:semiHidden/>
    <w:unhideWhenUsed/>
    <w:rsid w:val="00D22BB6"/>
    <w:rPr>
      <w:sz w:val="18"/>
      <w:szCs w:val="18"/>
    </w:rPr>
  </w:style>
  <w:style w:type="paragraph" w:styleId="CommentText">
    <w:name w:val="annotation text"/>
    <w:basedOn w:val="Normal"/>
    <w:link w:val="CommentTextChar"/>
    <w:uiPriority w:val="99"/>
    <w:semiHidden/>
    <w:unhideWhenUsed/>
    <w:rsid w:val="00D22BB6"/>
  </w:style>
  <w:style w:type="character" w:customStyle="1" w:styleId="CommentTextChar">
    <w:name w:val="Comment Text Char"/>
    <w:basedOn w:val="DefaultParagraphFont"/>
    <w:link w:val="CommentText"/>
    <w:uiPriority w:val="99"/>
    <w:semiHidden/>
    <w:rsid w:val="00D22BB6"/>
  </w:style>
  <w:style w:type="paragraph" w:styleId="CommentSubject">
    <w:name w:val="annotation subject"/>
    <w:basedOn w:val="CommentText"/>
    <w:next w:val="CommentText"/>
    <w:link w:val="CommentSubjectChar"/>
    <w:uiPriority w:val="99"/>
    <w:semiHidden/>
    <w:unhideWhenUsed/>
    <w:rsid w:val="00D22BB6"/>
    <w:rPr>
      <w:b/>
      <w:bCs/>
      <w:sz w:val="20"/>
      <w:szCs w:val="20"/>
    </w:rPr>
  </w:style>
  <w:style w:type="character" w:customStyle="1" w:styleId="CommentSubjectChar">
    <w:name w:val="Comment Subject Char"/>
    <w:basedOn w:val="CommentTextChar"/>
    <w:link w:val="CommentSubject"/>
    <w:uiPriority w:val="99"/>
    <w:semiHidden/>
    <w:rsid w:val="00D22BB6"/>
    <w:rPr>
      <w:b/>
      <w:bCs/>
      <w:sz w:val="20"/>
      <w:szCs w:val="20"/>
    </w:rPr>
  </w:style>
  <w:style w:type="paragraph" w:styleId="BalloonText">
    <w:name w:val="Balloon Text"/>
    <w:basedOn w:val="Normal"/>
    <w:link w:val="BalloonTextChar"/>
    <w:uiPriority w:val="99"/>
    <w:semiHidden/>
    <w:unhideWhenUsed/>
    <w:rsid w:val="00D22B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BB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E9D"/>
  </w:style>
  <w:style w:type="paragraph" w:styleId="NormalWeb">
    <w:name w:val="Normal (Web)"/>
    <w:basedOn w:val="Normal"/>
    <w:uiPriority w:val="99"/>
    <w:unhideWhenUsed/>
    <w:rsid w:val="00707E9D"/>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707E9D"/>
    <w:rPr>
      <w:color w:val="0000FF"/>
      <w:u w:val="single"/>
    </w:rPr>
  </w:style>
  <w:style w:type="paragraph" w:styleId="ListParagraph">
    <w:name w:val="List Paragraph"/>
    <w:basedOn w:val="Normal"/>
    <w:uiPriority w:val="34"/>
    <w:qFormat/>
    <w:rsid w:val="005B7E9F"/>
    <w:pPr>
      <w:ind w:left="720"/>
      <w:contextualSpacing/>
    </w:pPr>
  </w:style>
  <w:style w:type="paragraph" w:styleId="Header">
    <w:name w:val="header"/>
    <w:basedOn w:val="Normal"/>
    <w:link w:val="HeaderChar"/>
    <w:uiPriority w:val="99"/>
    <w:unhideWhenUsed/>
    <w:rsid w:val="00E9578F"/>
    <w:pPr>
      <w:tabs>
        <w:tab w:val="center" w:pos="4680"/>
        <w:tab w:val="right" w:pos="9360"/>
      </w:tabs>
    </w:pPr>
  </w:style>
  <w:style w:type="character" w:customStyle="1" w:styleId="HeaderChar">
    <w:name w:val="Header Char"/>
    <w:basedOn w:val="DefaultParagraphFont"/>
    <w:link w:val="Header"/>
    <w:uiPriority w:val="99"/>
    <w:rsid w:val="00E9578F"/>
  </w:style>
  <w:style w:type="paragraph" w:styleId="Footer">
    <w:name w:val="footer"/>
    <w:basedOn w:val="Normal"/>
    <w:link w:val="FooterChar"/>
    <w:uiPriority w:val="99"/>
    <w:unhideWhenUsed/>
    <w:rsid w:val="00E9578F"/>
    <w:pPr>
      <w:tabs>
        <w:tab w:val="center" w:pos="4680"/>
        <w:tab w:val="right" w:pos="9360"/>
      </w:tabs>
    </w:pPr>
  </w:style>
  <w:style w:type="character" w:customStyle="1" w:styleId="FooterChar">
    <w:name w:val="Footer Char"/>
    <w:basedOn w:val="DefaultParagraphFont"/>
    <w:link w:val="Footer"/>
    <w:uiPriority w:val="99"/>
    <w:rsid w:val="00E9578F"/>
  </w:style>
  <w:style w:type="character" w:styleId="CommentReference">
    <w:name w:val="annotation reference"/>
    <w:basedOn w:val="DefaultParagraphFont"/>
    <w:uiPriority w:val="99"/>
    <w:semiHidden/>
    <w:unhideWhenUsed/>
    <w:rsid w:val="00D22BB6"/>
    <w:rPr>
      <w:sz w:val="18"/>
      <w:szCs w:val="18"/>
    </w:rPr>
  </w:style>
  <w:style w:type="paragraph" w:styleId="CommentText">
    <w:name w:val="annotation text"/>
    <w:basedOn w:val="Normal"/>
    <w:link w:val="CommentTextChar"/>
    <w:uiPriority w:val="99"/>
    <w:semiHidden/>
    <w:unhideWhenUsed/>
    <w:rsid w:val="00D22BB6"/>
  </w:style>
  <w:style w:type="character" w:customStyle="1" w:styleId="CommentTextChar">
    <w:name w:val="Comment Text Char"/>
    <w:basedOn w:val="DefaultParagraphFont"/>
    <w:link w:val="CommentText"/>
    <w:uiPriority w:val="99"/>
    <w:semiHidden/>
    <w:rsid w:val="00D22BB6"/>
  </w:style>
  <w:style w:type="paragraph" w:styleId="CommentSubject">
    <w:name w:val="annotation subject"/>
    <w:basedOn w:val="CommentText"/>
    <w:next w:val="CommentText"/>
    <w:link w:val="CommentSubjectChar"/>
    <w:uiPriority w:val="99"/>
    <w:semiHidden/>
    <w:unhideWhenUsed/>
    <w:rsid w:val="00D22BB6"/>
    <w:rPr>
      <w:b/>
      <w:bCs/>
      <w:sz w:val="20"/>
      <w:szCs w:val="20"/>
    </w:rPr>
  </w:style>
  <w:style w:type="character" w:customStyle="1" w:styleId="CommentSubjectChar">
    <w:name w:val="Comment Subject Char"/>
    <w:basedOn w:val="CommentTextChar"/>
    <w:link w:val="CommentSubject"/>
    <w:uiPriority w:val="99"/>
    <w:semiHidden/>
    <w:rsid w:val="00D22BB6"/>
    <w:rPr>
      <w:b/>
      <w:bCs/>
      <w:sz w:val="20"/>
      <w:szCs w:val="20"/>
    </w:rPr>
  </w:style>
  <w:style w:type="paragraph" w:styleId="BalloonText">
    <w:name w:val="Balloon Text"/>
    <w:basedOn w:val="Normal"/>
    <w:link w:val="BalloonTextChar"/>
    <w:uiPriority w:val="99"/>
    <w:semiHidden/>
    <w:unhideWhenUsed/>
    <w:rsid w:val="00D22B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B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4941">
      <w:bodyDiv w:val="1"/>
      <w:marLeft w:val="0"/>
      <w:marRight w:val="0"/>
      <w:marTop w:val="0"/>
      <w:marBottom w:val="0"/>
      <w:divBdr>
        <w:top w:val="none" w:sz="0" w:space="0" w:color="auto"/>
        <w:left w:val="none" w:sz="0" w:space="0" w:color="auto"/>
        <w:bottom w:val="none" w:sz="0" w:space="0" w:color="auto"/>
        <w:right w:val="none" w:sz="0" w:space="0" w:color="auto"/>
      </w:divBdr>
      <w:divsChild>
        <w:div w:id="1946303603">
          <w:marLeft w:val="0"/>
          <w:marRight w:val="0"/>
          <w:marTop w:val="0"/>
          <w:marBottom w:val="0"/>
          <w:divBdr>
            <w:top w:val="none" w:sz="0" w:space="0" w:color="auto"/>
            <w:left w:val="none" w:sz="0" w:space="0" w:color="auto"/>
            <w:bottom w:val="none" w:sz="0" w:space="0" w:color="auto"/>
            <w:right w:val="none" w:sz="0" w:space="0" w:color="auto"/>
          </w:divBdr>
        </w:div>
        <w:div w:id="476993067">
          <w:marLeft w:val="0"/>
          <w:marRight w:val="0"/>
          <w:marTop w:val="0"/>
          <w:marBottom w:val="0"/>
          <w:divBdr>
            <w:top w:val="none" w:sz="0" w:space="0" w:color="auto"/>
            <w:left w:val="none" w:sz="0" w:space="0" w:color="auto"/>
            <w:bottom w:val="none" w:sz="0" w:space="0" w:color="auto"/>
            <w:right w:val="none" w:sz="0" w:space="0" w:color="auto"/>
          </w:divBdr>
        </w:div>
        <w:div w:id="1208567187">
          <w:marLeft w:val="0"/>
          <w:marRight w:val="0"/>
          <w:marTop w:val="0"/>
          <w:marBottom w:val="0"/>
          <w:divBdr>
            <w:top w:val="none" w:sz="0" w:space="0" w:color="auto"/>
            <w:left w:val="none" w:sz="0" w:space="0" w:color="auto"/>
            <w:bottom w:val="none" w:sz="0" w:space="0" w:color="auto"/>
            <w:right w:val="none" w:sz="0" w:space="0" w:color="auto"/>
          </w:divBdr>
        </w:div>
        <w:div w:id="576013808">
          <w:marLeft w:val="0"/>
          <w:marRight w:val="0"/>
          <w:marTop w:val="0"/>
          <w:marBottom w:val="0"/>
          <w:divBdr>
            <w:top w:val="none" w:sz="0" w:space="0" w:color="auto"/>
            <w:left w:val="none" w:sz="0" w:space="0" w:color="auto"/>
            <w:bottom w:val="none" w:sz="0" w:space="0" w:color="auto"/>
            <w:right w:val="none" w:sz="0" w:space="0" w:color="auto"/>
          </w:divBdr>
        </w:div>
        <w:div w:id="7521647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sconsin.edu/sexual-abuse-prevention/download/svh_report/UWS-SVH-Report.pdf"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patrick.sheehan@wisc.edu" TargetMode="External"/><Relationship Id="rId7" Type="http://schemas.openxmlformats.org/officeDocument/2006/relationships/footnotes" Target="footnotes.xml"/><Relationship Id="rId12" Type="http://schemas.openxmlformats.org/officeDocument/2006/relationships/hyperlink" Target="https://www2.ed.gov/about/offices/list/ocr/docs/qa-201404-title-ix.pdf"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TitleIX_Coordinator@wi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wpd.wisc.edu/crime-data/clery-ac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hyperlink" Target="https://www.gpo.gov/fdsys/pkg/FR-2014-10-20/pdf/2014-24284.pdf" TargetMode="External"/><Relationship Id="rId19" Type="http://schemas.openxmlformats.org/officeDocument/2006/relationships/hyperlink" Target="mailto:cathy.trueba@wisc.edu" TargetMode="External"/><Relationship Id="rId4" Type="http://schemas.microsoft.com/office/2007/relationships/stylesWithEffects" Target="stylesWithEffects.xml"/><Relationship Id="rId9" Type="http://schemas.openxmlformats.org/officeDocument/2006/relationships/hyperlink" Target="https://www2.ed.gov/about/offices/list/ocr/letters/colleague-201104.pdf" TargetMode="External"/><Relationship Id="rId14" Type="http://schemas.openxmlformats.org/officeDocument/2006/relationships/diagramData" Target="diagrams/data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E2482F-7F3A-C14F-AE37-98933713766A}" type="doc">
      <dgm:prSet loTypeId="urn:microsoft.com/office/officeart/2005/8/layout/target2" loCatId="" qsTypeId="urn:microsoft.com/office/officeart/2005/8/quickstyle/simple4" qsCatId="simple" csTypeId="urn:microsoft.com/office/officeart/2005/8/colors/colorful1" csCatId="colorful" phldr="1"/>
      <dgm:spPr/>
      <dgm:t>
        <a:bodyPr/>
        <a:lstStyle/>
        <a:p>
          <a:endParaRPr lang="en-US"/>
        </a:p>
      </dgm:t>
    </dgm:pt>
    <dgm:pt modelId="{773DE4B8-DC61-564F-B49C-25DCF6F18553}">
      <dgm:prSet phldrT="[Text]" custT="1"/>
      <dgm:spPr/>
      <dgm:t>
        <a:bodyPr/>
        <a:lstStyle/>
        <a:p>
          <a:r>
            <a:rPr lang="en-US" sz="2000">
              <a:latin typeface="Times New Roman" charset="0"/>
              <a:ea typeface="Times New Roman" charset="0"/>
              <a:cs typeface="Times New Roman" charset="0"/>
            </a:rPr>
            <a:t>Prevention education for all employees</a:t>
          </a:r>
        </a:p>
      </dgm:t>
    </dgm:pt>
    <dgm:pt modelId="{DA347FCF-581D-9C4C-BF29-FE92BE88B073}" type="parTrans" cxnId="{B8E41534-AAE3-584C-9017-772788D070B4}">
      <dgm:prSet/>
      <dgm:spPr/>
      <dgm:t>
        <a:bodyPr/>
        <a:lstStyle/>
        <a:p>
          <a:endParaRPr lang="en-US"/>
        </a:p>
      </dgm:t>
    </dgm:pt>
    <dgm:pt modelId="{052B3982-26A4-AA4F-A130-A109E85B8AB5}" type="sibTrans" cxnId="{B8E41534-AAE3-584C-9017-772788D070B4}">
      <dgm:prSet/>
      <dgm:spPr/>
      <dgm:t>
        <a:bodyPr/>
        <a:lstStyle/>
        <a:p>
          <a:endParaRPr lang="en-US"/>
        </a:p>
      </dgm:t>
    </dgm:pt>
    <dgm:pt modelId="{4FC29EE0-48DC-574B-A6CE-3AAA59E8E0E2}">
      <dgm:prSet phldrT="[Text]" custT="1"/>
      <dgm:spPr/>
      <dgm:t>
        <a:bodyPr/>
        <a:lstStyle/>
        <a:p>
          <a:r>
            <a:rPr lang="en-US" sz="1000">
              <a:latin typeface="Times New Roman" charset="0"/>
              <a:ea typeface="Times New Roman" charset="0"/>
              <a:cs typeface="Times New Roman" charset="0"/>
            </a:rPr>
            <a:t>Promoting Equity at UW-Madison by Preventing Sexual Harassment and Sexual Violence online program</a:t>
          </a:r>
        </a:p>
      </dgm:t>
    </dgm:pt>
    <dgm:pt modelId="{B73D9376-0CFD-434E-9A6E-2134A92B17D1}" type="parTrans" cxnId="{4065FE58-D258-094F-88AE-F529EF6DD7FA}">
      <dgm:prSet/>
      <dgm:spPr/>
      <dgm:t>
        <a:bodyPr/>
        <a:lstStyle/>
        <a:p>
          <a:endParaRPr lang="en-US"/>
        </a:p>
      </dgm:t>
    </dgm:pt>
    <dgm:pt modelId="{1053DF71-9520-C441-B3CE-98BD856C7E9F}" type="sibTrans" cxnId="{4065FE58-D258-094F-88AE-F529EF6DD7FA}">
      <dgm:prSet/>
      <dgm:spPr/>
      <dgm:t>
        <a:bodyPr/>
        <a:lstStyle/>
        <a:p>
          <a:endParaRPr lang="en-US"/>
        </a:p>
      </dgm:t>
    </dgm:pt>
    <dgm:pt modelId="{30DDBD24-2BD7-3E49-AA0F-6E51DC7F02D5}">
      <dgm:prSet phldrT="[Text]" custT="1"/>
      <dgm:spPr/>
      <dgm:t>
        <a:bodyPr/>
        <a:lstStyle/>
        <a:p>
          <a:r>
            <a:rPr lang="en-US" sz="1600">
              <a:latin typeface="Times New Roman" charset="0"/>
              <a:ea typeface="Times New Roman" charset="0"/>
              <a:cs typeface="Times New Roman" charset="0"/>
            </a:rPr>
            <a:t>Training for employees with obligations to report</a:t>
          </a:r>
        </a:p>
      </dgm:t>
    </dgm:pt>
    <dgm:pt modelId="{E6138708-DAAF-674C-AD84-64794C173CDA}" type="parTrans" cxnId="{98A578C3-09E5-7940-8045-DC103819056B}">
      <dgm:prSet/>
      <dgm:spPr/>
      <dgm:t>
        <a:bodyPr/>
        <a:lstStyle/>
        <a:p>
          <a:endParaRPr lang="en-US"/>
        </a:p>
      </dgm:t>
    </dgm:pt>
    <dgm:pt modelId="{12FE9BAA-BB07-2640-9B11-9F4E75F52EE9}" type="sibTrans" cxnId="{98A578C3-09E5-7940-8045-DC103819056B}">
      <dgm:prSet/>
      <dgm:spPr/>
      <dgm:t>
        <a:bodyPr/>
        <a:lstStyle/>
        <a:p>
          <a:endParaRPr lang="en-US"/>
        </a:p>
      </dgm:t>
    </dgm:pt>
    <dgm:pt modelId="{EE106BD1-F7EB-3D43-B8FA-EFD240C2F39A}">
      <dgm:prSet phldrT="[Text]" custT="1"/>
      <dgm:spPr/>
      <dgm:t>
        <a:bodyPr/>
        <a:lstStyle/>
        <a:p>
          <a:r>
            <a:rPr lang="en-US" sz="1000">
              <a:latin typeface="Times New Roman" charset="0"/>
              <a:ea typeface="Times New Roman" charset="0"/>
              <a:cs typeface="Times New Roman" charset="0"/>
            </a:rPr>
            <a:t>Campus Security Authority (CSA) Training </a:t>
          </a:r>
        </a:p>
      </dgm:t>
    </dgm:pt>
    <dgm:pt modelId="{8B3187A4-0C29-AC42-B8C4-30145FD57158}" type="parTrans" cxnId="{ACF21FDA-E2BD-8E49-95C7-251C66EAE9BE}">
      <dgm:prSet/>
      <dgm:spPr/>
      <dgm:t>
        <a:bodyPr/>
        <a:lstStyle/>
        <a:p>
          <a:endParaRPr lang="en-US"/>
        </a:p>
      </dgm:t>
    </dgm:pt>
    <dgm:pt modelId="{96B5FF4D-1AF4-B742-996A-3FB41FE64451}" type="sibTrans" cxnId="{ACF21FDA-E2BD-8E49-95C7-251C66EAE9BE}">
      <dgm:prSet/>
      <dgm:spPr/>
      <dgm:t>
        <a:bodyPr/>
        <a:lstStyle/>
        <a:p>
          <a:endParaRPr lang="en-US"/>
        </a:p>
      </dgm:t>
    </dgm:pt>
    <dgm:pt modelId="{FB3D7D01-A761-AD4D-86AB-632DDDBAC1FC}">
      <dgm:prSet phldrT="[Text]"/>
      <dgm:spPr/>
      <dgm:t>
        <a:bodyPr/>
        <a:lstStyle/>
        <a:p>
          <a:r>
            <a:rPr lang="en-US">
              <a:latin typeface="Times New Roman" charset="0"/>
              <a:ea typeface="Times New Roman" charset="0"/>
              <a:cs typeface="Times New Roman" charset="0"/>
            </a:rPr>
            <a:t>Responsible Employee Training</a:t>
          </a:r>
        </a:p>
      </dgm:t>
    </dgm:pt>
    <dgm:pt modelId="{A978DF05-F3B5-9D45-BBDF-2035E1ACE35C}" type="parTrans" cxnId="{0F540520-7FD4-3C41-88F2-137DFCA153DF}">
      <dgm:prSet/>
      <dgm:spPr/>
      <dgm:t>
        <a:bodyPr/>
        <a:lstStyle/>
        <a:p>
          <a:endParaRPr lang="en-US"/>
        </a:p>
      </dgm:t>
    </dgm:pt>
    <dgm:pt modelId="{A89E10DA-0E7C-C648-BA27-BE113AB39B2D}" type="sibTrans" cxnId="{0F540520-7FD4-3C41-88F2-137DFCA153DF}">
      <dgm:prSet/>
      <dgm:spPr/>
      <dgm:t>
        <a:bodyPr/>
        <a:lstStyle/>
        <a:p>
          <a:endParaRPr lang="en-US"/>
        </a:p>
      </dgm:t>
    </dgm:pt>
    <dgm:pt modelId="{D446C6DE-C595-E14E-8CA0-5D2A523C61AD}">
      <dgm:prSet phldrT="[Text]" custT="1"/>
      <dgm:spPr/>
      <dgm:t>
        <a:bodyPr/>
        <a:lstStyle/>
        <a:p>
          <a:r>
            <a:rPr lang="en-US" sz="1600">
              <a:latin typeface="Times New Roman" charset="0"/>
              <a:ea typeface="Times New Roman" charset="0"/>
              <a:cs typeface="Times New Roman" charset="0"/>
            </a:rPr>
            <a:t>Training for employees with obligations to repond</a:t>
          </a:r>
        </a:p>
      </dgm:t>
    </dgm:pt>
    <dgm:pt modelId="{5000CA09-0105-2446-A230-6E1389FCE5F6}" type="parTrans" cxnId="{79F36352-5BEE-4649-88B8-0A07636C0E01}">
      <dgm:prSet/>
      <dgm:spPr/>
      <dgm:t>
        <a:bodyPr/>
        <a:lstStyle/>
        <a:p>
          <a:endParaRPr lang="en-US"/>
        </a:p>
      </dgm:t>
    </dgm:pt>
    <dgm:pt modelId="{000E036A-218D-9844-9C89-108055589533}" type="sibTrans" cxnId="{79F36352-5BEE-4649-88B8-0A07636C0E01}">
      <dgm:prSet/>
      <dgm:spPr/>
      <dgm:t>
        <a:bodyPr/>
        <a:lstStyle/>
        <a:p>
          <a:endParaRPr lang="en-US"/>
        </a:p>
      </dgm:t>
    </dgm:pt>
    <dgm:pt modelId="{DF33B4F6-D5F2-FD42-9CE0-42083CC8A3FF}">
      <dgm:prSet phldrT="[Text]" custT="1"/>
      <dgm:spPr/>
      <dgm:t>
        <a:bodyPr/>
        <a:lstStyle/>
        <a:p>
          <a:r>
            <a:rPr lang="en-US" sz="1100">
              <a:latin typeface="Times New Roman" charset="0"/>
              <a:ea typeface="Times New Roman" charset="0"/>
              <a:cs typeface="Times New Roman" charset="0"/>
            </a:rPr>
            <a:t>Title IX Investigator Training	</a:t>
          </a:r>
        </a:p>
      </dgm:t>
    </dgm:pt>
    <dgm:pt modelId="{496E1313-E21C-0843-A207-802C6C11C4D8}" type="parTrans" cxnId="{4FB38879-BC33-C747-99C0-E63FF030F190}">
      <dgm:prSet/>
      <dgm:spPr/>
      <dgm:t>
        <a:bodyPr/>
        <a:lstStyle/>
        <a:p>
          <a:endParaRPr lang="en-US"/>
        </a:p>
      </dgm:t>
    </dgm:pt>
    <dgm:pt modelId="{A29D2DE3-0255-284A-82F1-D47B90E4FA41}" type="sibTrans" cxnId="{4FB38879-BC33-C747-99C0-E63FF030F190}">
      <dgm:prSet/>
      <dgm:spPr/>
      <dgm:t>
        <a:bodyPr/>
        <a:lstStyle/>
        <a:p>
          <a:endParaRPr lang="en-US"/>
        </a:p>
      </dgm:t>
    </dgm:pt>
    <dgm:pt modelId="{0AC637B9-2ECA-A644-8368-44EFD99837AA}">
      <dgm:prSet phldrT="[Text]" custT="1"/>
      <dgm:spPr/>
      <dgm:t>
        <a:bodyPr/>
        <a:lstStyle/>
        <a:p>
          <a:r>
            <a:rPr lang="en-US" sz="1100">
              <a:latin typeface="Times New Roman" charset="0"/>
              <a:ea typeface="Times New Roman" charset="0"/>
              <a:cs typeface="Times New Roman" charset="0"/>
            </a:rPr>
            <a:t>Hearing Panel Training</a:t>
          </a:r>
        </a:p>
      </dgm:t>
    </dgm:pt>
    <dgm:pt modelId="{86E7B413-609D-2E46-B030-8A5563781DCD}" type="parTrans" cxnId="{414A88F7-90C8-844F-8F5C-E3E5C71FC4BE}">
      <dgm:prSet/>
      <dgm:spPr/>
      <dgm:t>
        <a:bodyPr/>
        <a:lstStyle/>
        <a:p>
          <a:endParaRPr lang="en-US"/>
        </a:p>
      </dgm:t>
    </dgm:pt>
    <dgm:pt modelId="{AD8096B1-294A-6045-8EC4-674482071C41}" type="sibTrans" cxnId="{414A88F7-90C8-844F-8F5C-E3E5C71FC4BE}">
      <dgm:prSet/>
      <dgm:spPr/>
      <dgm:t>
        <a:bodyPr/>
        <a:lstStyle/>
        <a:p>
          <a:endParaRPr lang="en-US"/>
        </a:p>
      </dgm:t>
    </dgm:pt>
    <dgm:pt modelId="{CFA27670-23B5-D94C-98B8-89DBE1466020}">
      <dgm:prSet phldrT="[Text]" custT="1"/>
      <dgm:spPr/>
      <dgm:t>
        <a:bodyPr/>
        <a:lstStyle/>
        <a:p>
          <a:r>
            <a:rPr lang="en-US" sz="1050">
              <a:latin typeface="Times New Roman" charset="0"/>
              <a:ea typeface="Times New Roman" charset="0"/>
              <a:cs typeface="Times New Roman" charset="0"/>
            </a:rPr>
            <a:t>Ongoing awareness programs (e.g. Green Dot, panels, films)</a:t>
          </a:r>
        </a:p>
      </dgm:t>
    </dgm:pt>
    <dgm:pt modelId="{FA65959C-563A-D047-912E-64EAAF240DDC}" type="sibTrans" cxnId="{008DC10D-776E-0F4A-85AB-2414FB503D83}">
      <dgm:prSet/>
      <dgm:spPr/>
      <dgm:t>
        <a:bodyPr/>
        <a:lstStyle/>
        <a:p>
          <a:endParaRPr lang="en-US"/>
        </a:p>
      </dgm:t>
    </dgm:pt>
    <dgm:pt modelId="{BDA0DB29-04AD-E243-A593-7EBA4D000346}" type="parTrans" cxnId="{008DC10D-776E-0F4A-85AB-2414FB503D83}">
      <dgm:prSet/>
      <dgm:spPr/>
      <dgm:t>
        <a:bodyPr/>
        <a:lstStyle/>
        <a:p>
          <a:endParaRPr lang="en-US"/>
        </a:p>
      </dgm:t>
    </dgm:pt>
    <dgm:pt modelId="{3C2D52F0-362E-4FAF-A23E-1274DE7FA09D}">
      <dgm:prSet phldrT="[Text]"/>
      <dgm:spPr/>
      <dgm:t>
        <a:bodyPr/>
        <a:lstStyle/>
        <a:p>
          <a:r>
            <a:rPr lang="en-US">
              <a:latin typeface="Times New Roman" charset="0"/>
              <a:ea typeface="Times New Roman" charset="0"/>
              <a:cs typeface="Times New Roman" charset="0"/>
            </a:rPr>
            <a:t>Chapter 48/EO 54, Chpater 36 Reporting </a:t>
          </a:r>
        </a:p>
      </dgm:t>
    </dgm:pt>
    <dgm:pt modelId="{B2A19471-4809-421B-A11B-11C38E86D19F}" type="parTrans" cxnId="{D0E4E598-794B-46BD-96F4-1A8AA21F858B}">
      <dgm:prSet/>
      <dgm:spPr/>
      <dgm:t>
        <a:bodyPr/>
        <a:lstStyle/>
        <a:p>
          <a:endParaRPr lang="en-US"/>
        </a:p>
      </dgm:t>
    </dgm:pt>
    <dgm:pt modelId="{BF4871A6-7835-4431-BE9B-39B22F9F71C9}" type="sibTrans" cxnId="{D0E4E598-794B-46BD-96F4-1A8AA21F858B}">
      <dgm:prSet/>
      <dgm:spPr/>
      <dgm:t>
        <a:bodyPr/>
        <a:lstStyle/>
        <a:p>
          <a:endParaRPr lang="en-US"/>
        </a:p>
      </dgm:t>
    </dgm:pt>
    <dgm:pt modelId="{E70EC14A-49C1-C84F-9D73-19124E4E104D}" type="pres">
      <dgm:prSet presAssocID="{5BE2482F-7F3A-C14F-AE37-98933713766A}" presName="Name0" presStyleCnt="0">
        <dgm:presLayoutVars>
          <dgm:chMax val="3"/>
          <dgm:chPref val="1"/>
          <dgm:dir/>
          <dgm:animLvl val="lvl"/>
          <dgm:resizeHandles/>
        </dgm:presLayoutVars>
      </dgm:prSet>
      <dgm:spPr/>
      <dgm:t>
        <a:bodyPr/>
        <a:lstStyle/>
        <a:p>
          <a:endParaRPr lang="en-US"/>
        </a:p>
      </dgm:t>
    </dgm:pt>
    <dgm:pt modelId="{AC7C85C5-535A-F24E-B73A-726FC1D9486A}" type="pres">
      <dgm:prSet presAssocID="{5BE2482F-7F3A-C14F-AE37-98933713766A}" presName="outerBox" presStyleCnt="0"/>
      <dgm:spPr/>
    </dgm:pt>
    <dgm:pt modelId="{58F8E7F0-29FD-244F-B824-2C21BF244FCE}" type="pres">
      <dgm:prSet presAssocID="{5BE2482F-7F3A-C14F-AE37-98933713766A}" presName="outerBoxParent" presStyleLbl="node1" presStyleIdx="0" presStyleCnt="3" custLinFactNeighborY="-452"/>
      <dgm:spPr/>
      <dgm:t>
        <a:bodyPr/>
        <a:lstStyle/>
        <a:p>
          <a:endParaRPr lang="en-US"/>
        </a:p>
      </dgm:t>
    </dgm:pt>
    <dgm:pt modelId="{8B212A81-5CF8-824D-BAD8-7214FE5BEA06}" type="pres">
      <dgm:prSet presAssocID="{5BE2482F-7F3A-C14F-AE37-98933713766A}" presName="outerBoxChildren" presStyleCnt="0"/>
      <dgm:spPr/>
    </dgm:pt>
    <dgm:pt modelId="{90890425-D02A-E541-B64A-D16F8F492621}" type="pres">
      <dgm:prSet presAssocID="{4FC29EE0-48DC-574B-A6CE-3AAA59E8E0E2}" presName="oChild" presStyleLbl="fgAcc1" presStyleIdx="0" presStyleCnt="7" custScaleX="121000" custScaleY="121000" custLinFactY="-22577" custLinFactNeighborY="-100000">
        <dgm:presLayoutVars>
          <dgm:bulletEnabled val="1"/>
        </dgm:presLayoutVars>
      </dgm:prSet>
      <dgm:spPr/>
      <dgm:t>
        <a:bodyPr/>
        <a:lstStyle/>
        <a:p>
          <a:endParaRPr lang="en-US"/>
        </a:p>
      </dgm:t>
    </dgm:pt>
    <dgm:pt modelId="{BD2461FA-7EC7-9D4A-AED9-D9866E6C54E3}" type="pres">
      <dgm:prSet presAssocID="{1053DF71-9520-C441-B3CE-98BD856C7E9F}" presName="outerSibTrans" presStyleCnt="0"/>
      <dgm:spPr/>
    </dgm:pt>
    <dgm:pt modelId="{00C7EEDF-A461-104A-A231-C238A036FA9E}" type="pres">
      <dgm:prSet presAssocID="{CFA27670-23B5-D94C-98B8-89DBE1466020}" presName="oChild" presStyleLbl="fgAcc1" presStyleIdx="1" presStyleCnt="7" custScaleX="121000" custScaleY="121000">
        <dgm:presLayoutVars>
          <dgm:bulletEnabled val="1"/>
        </dgm:presLayoutVars>
      </dgm:prSet>
      <dgm:spPr/>
      <dgm:t>
        <a:bodyPr/>
        <a:lstStyle/>
        <a:p>
          <a:endParaRPr lang="en-US"/>
        </a:p>
      </dgm:t>
    </dgm:pt>
    <dgm:pt modelId="{9F034150-CF09-3C44-BCF7-BC61F635AD43}" type="pres">
      <dgm:prSet presAssocID="{5BE2482F-7F3A-C14F-AE37-98933713766A}" presName="middleBox" presStyleCnt="0"/>
      <dgm:spPr/>
    </dgm:pt>
    <dgm:pt modelId="{0C75EB2A-E5E1-564E-A663-3FB76AD10268}" type="pres">
      <dgm:prSet presAssocID="{5BE2482F-7F3A-C14F-AE37-98933713766A}" presName="middleBoxParent" presStyleLbl="node1" presStyleIdx="1" presStyleCnt="3" custScaleY="110251" custLinFactNeighborY="-5607"/>
      <dgm:spPr/>
      <dgm:t>
        <a:bodyPr/>
        <a:lstStyle/>
        <a:p>
          <a:endParaRPr lang="en-US"/>
        </a:p>
      </dgm:t>
    </dgm:pt>
    <dgm:pt modelId="{3B7914A7-5554-F643-BDD8-3D69580DDD5E}" type="pres">
      <dgm:prSet presAssocID="{5BE2482F-7F3A-C14F-AE37-98933713766A}" presName="middleBoxChildren" presStyleCnt="0"/>
      <dgm:spPr/>
    </dgm:pt>
    <dgm:pt modelId="{70B8B54D-8461-A04D-8113-DCDAED1E13DA}" type="pres">
      <dgm:prSet presAssocID="{EE106BD1-F7EB-3D43-B8FA-EFD240C2F39A}" presName="mChild" presStyleLbl="fgAcc1" presStyleIdx="2" presStyleCnt="7" custScaleX="110000" custScaleY="312951" custLinFactY="-233653" custLinFactNeighborX="1085" custLinFactNeighborY="-300000">
        <dgm:presLayoutVars>
          <dgm:bulletEnabled val="1"/>
        </dgm:presLayoutVars>
      </dgm:prSet>
      <dgm:spPr/>
      <dgm:t>
        <a:bodyPr/>
        <a:lstStyle/>
        <a:p>
          <a:endParaRPr lang="en-US"/>
        </a:p>
      </dgm:t>
    </dgm:pt>
    <dgm:pt modelId="{9038B84F-BF82-BD49-8CC1-8EA63E947870}" type="pres">
      <dgm:prSet presAssocID="{96B5FF4D-1AF4-B742-996A-3FB41FE64451}" presName="middleSibTrans" presStyleCnt="0"/>
      <dgm:spPr/>
    </dgm:pt>
    <dgm:pt modelId="{92221ACB-84DD-124E-9BBF-D3B8806625F6}" type="pres">
      <dgm:prSet presAssocID="{FB3D7D01-A761-AD4D-86AB-632DDDBAC1FC}" presName="mChild" presStyleLbl="fgAcc1" presStyleIdx="3" presStyleCnt="7" custScaleX="110000" custScaleY="238980" custLinFactY="-139686" custLinFactNeighborY="-200000">
        <dgm:presLayoutVars>
          <dgm:bulletEnabled val="1"/>
        </dgm:presLayoutVars>
      </dgm:prSet>
      <dgm:spPr/>
      <dgm:t>
        <a:bodyPr/>
        <a:lstStyle/>
        <a:p>
          <a:endParaRPr lang="en-US"/>
        </a:p>
      </dgm:t>
    </dgm:pt>
    <dgm:pt modelId="{0EF26ECE-AA20-48CA-A305-59E6B1286A5C}" type="pres">
      <dgm:prSet presAssocID="{A89E10DA-0E7C-C648-BA27-BE113AB39B2D}" presName="middleSibTrans" presStyleCnt="0"/>
      <dgm:spPr/>
    </dgm:pt>
    <dgm:pt modelId="{C5E16B33-876C-404A-814F-6170D7A951E4}" type="pres">
      <dgm:prSet presAssocID="{3C2D52F0-362E-4FAF-A23E-1274DE7FA09D}" presName="mChild" presStyleLbl="fgAcc1" presStyleIdx="4" presStyleCnt="7" custScaleX="110000" custScaleY="270754" custLinFactY="-93765" custLinFactNeighborY="-100000">
        <dgm:presLayoutVars>
          <dgm:bulletEnabled val="1"/>
        </dgm:presLayoutVars>
      </dgm:prSet>
      <dgm:spPr/>
      <dgm:t>
        <a:bodyPr/>
        <a:lstStyle/>
        <a:p>
          <a:endParaRPr lang="en-US"/>
        </a:p>
      </dgm:t>
    </dgm:pt>
    <dgm:pt modelId="{4C10E56A-6678-8F46-AC6F-1AAF8B5336DC}" type="pres">
      <dgm:prSet presAssocID="{5BE2482F-7F3A-C14F-AE37-98933713766A}" presName="centerBox" presStyleCnt="0"/>
      <dgm:spPr/>
    </dgm:pt>
    <dgm:pt modelId="{B60FD6E1-C77B-3344-8C6E-7A6E4EBE282B}" type="pres">
      <dgm:prSet presAssocID="{5BE2482F-7F3A-C14F-AE37-98933713766A}" presName="centerBoxParent" presStyleLbl="node1" presStyleIdx="2" presStyleCnt="3" custScaleY="133207" custLinFactNeighborX="1384" custLinFactNeighborY="-27465"/>
      <dgm:spPr/>
      <dgm:t>
        <a:bodyPr/>
        <a:lstStyle/>
        <a:p>
          <a:endParaRPr lang="en-US"/>
        </a:p>
      </dgm:t>
    </dgm:pt>
    <dgm:pt modelId="{6023D470-0BF6-0B41-A502-B5665E96F43F}" type="pres">
      <dgm:prSet presAssocID="{5BE2482F-7F3A-C14F-AE37-98933713766A}" presName="centerBoxChildren" presStyleCnt="0"/>
      <dgm:spPr/>
    </dgm:pt>
    <dgm:pt modelId="{51481A69-F173-D74B-9B3F-B8ABB7A8A9D0}" type="pres">
      <dgm:prSet presAssocID="{DF33B4F6-D5F2-FD42-9CE0-42083CC8A3FF}" presName="cChild" presStyleLbl="fgAcc1" presStyleIdx="5" presStyleCnt="7" custLinFactNeighborY="-61712">
        <dgm:presLayoutVars>
          <dgm:bulletEnabled val="1"/>
        </dgm:presLayoutVars>
      </dgm:prSet>
      <dgm:spPr/>
      <dgm:t>
        <a:bodyPr/>
        <a:lstStyle/>
        <a:p>
          <a:endParaRPr lang="en-US"/>
        </a:p>
      </dgm:t>
    </dgm:pt>
    <dgm:pt modelId="{4FB36F41-3EE7-4B47-BF78-233F1AE6AF26}" type="pres">
      <dgm:prSet presAssocID="{A29D2DE3-0255-284A-82F1-D47B90E4FA41}" presName="centerSibTrans" presStyleCnt="0"/>
      <dgm:spPr/>
    </dgm:pt>
    <dgm:pt modelId="{0B58A275-7B8A-AF47-896F-C65EB8DD0ABB}" type="pres">
      <dgm:prSet presAssocID="{0AC637B9-2ECA-A644-8368-44EFD99837AA}" presName="cChild" presStyleLbl="fgAcc1" presStyleIdx="6" presStyleCnt="7" custLinFactNeighborX="23106" custLinFactNeighborY="-61371">
        <dgm:presLayoutVars>
          <dgm:bulletEnabled val="1"/>
        </dgm:presLayoutVars>
      </dgm:prSet>
      <dgm:spPr/>
      <dgm:t>
        <a:bodyPr/>
        <a:lstStyle/>
        <a:p>
          <a:endParaRPr lang="en-US"/>
        </a:p>
      </dgm:t>
    </dgm:pt>
  </dgm:ptLst>
  <dgm:cxnLst>
    <dgm:cxn modelId="{98A578C3-09E5-7940-8045-DC103819056B}" srcId="{5BE2482F-7F3A-C14F-AE37-98933713766A}" destId="{30DDBD24-2BD7-3E49-AA0F-6E51DC7F02D5}" srcOrd="1" destOrd="0" parTransId="{E6138708-DAAF-674C-AD84-64794C173CDA}" sibTransId="{12FE9BAA-BB07-2640-9B11-9F4E75F52EE9}"/>
    <dgm:cxn modelId="{ACF21FDA-E2BD-8E49-95C7-251C66EAE9BE}" srcId="{30DDBD24-2BD7-3E49-AA0F-6E51DC7F02D5}" destId="{EE106BD1-F7EB-3D43-B8FA-EFD240C2F39A}" srcOrd="0" destOrd="0" parTransId="{8B3187A4-0C29-AC42-B8C4-30145FD57158}" sibTransId="{96B5FF4D-1AF4-B742-996A-3FB41FE64451}"/>
    <dgm:cxn modelId="{E9990139-CF1A-FF4F-B62F-2A5C6C842142}" type="presOf" srcId="{EE106BD1-F7EB-3D43-B8FA-EFD240C2F39A}" destId="{70B8B54D-8461-A04D-8113-DCDAED1E13DA}" srcOrd="0" destOrd="0" presId="urn:microsoft.com/office/officeart/2005/8/layout/target2"/>
    <dgm:cxn modelId="{6FB2D589-CC01-E349-988B-2A182119DA9A}" type="presOf" srcId="{30DDBD24-2BD7-3E49-AA0F-6E51DC7F02D5}" destId="{0C75EB2A-E5E1-564E-A663-3FB76AD10268}" srcOrd="0" destOrd="0" presId="urn:microsoft.com/office/officeart/2005/8/layout/target2"/>
    <dgm:cxn modelId="{B8E41534-AAE3-584C-9017-772788D070B4}" srcId="{5BE2482F-7F3A-C14F-AE37-98933713766A}" destId="{773DE4B8-DC61-564F-B49C-25DCF6F18553}" srcOrd="0" destOrd="0" parTransId="{DA347FCF-581D-9C4C-BF29-FE92BE88B073}" sibTransId="{052B3982-26A4-AA4F-A130-A109E85B8AB5}"/>
    <dgm:cxn modelId="{414A88F7-90C8-844F-8F5C-E3E5C71FC4BE}" srcId="{D446C6DE-C595-E14E-8CA0-5D2A523C61AD}" destId="{0AC637B9-2ECA-A644-8368-44EFD99837AA}" srcOrd="1" destOrd="0" parTransId="{86E7B413-609D-2E46-B030-8A5563781DCD}" sibTransId="{AD8096B1-294A-6045-8EC4-674482071C41}"/>
    <dgm:cxn modelId="{9EA6C7C3-05A6-D043-ACBD-58B9AB1F3C04}" type="presOf" srcId="{0AC637B9-2ECA-A644-8368-44EFD99837AA}" destId="{0B58A275-7B8A-AF47-896F-C65EB8DD0ABB}" srcOrd="0" destOrd="0" presId="urn:microsoft.com/office/officeart/2005/8/layout/target2"/>
    <dgm:cxn modelId="{79F36352-5BEE-4649-88B8-0A07636C0E01}" srcId="{5BE2482F-7F3A-C14F-AE37-98933713766A}" destId="{D446C6DE-C595-E14E-8CA0-5D2A523C61AD}" srcOrd="2" destOrd="0" parTransId="{5000CA09-0105-2446-A230-6E1389FCE5F6}" sibTransId="{000E036A-218D-9844-9C89-108055589533}"/>
    <dgm:cxn modelId="{D0E4E598-794B-46BD-96F4-1A8AA21F858B}" srcId="{30DDBD24-2BD7-3E49-AA0F-6E51DC7F02D5}" destId="{3C2D52F0-362E-4FAF-A23E-1274DE7FA09D}" srcOrd="2" destOrd="0" parTransId="{B2A19471-4809-421B-A11B-11C38E86D19F}" sibTransId="{BF4871A6-7835-4431-BE9B-39B22F9F71C9}"/>
    <dgm:cxn modelId="{4FB38879-BC33-C747-99C0-E63FF030F190}" srcId="{D446C6DE-C595-E14E-8CA0-5D2A523C61AD}" destId="{DF33B4F6-D5F2-FD42-9CE0-42083CC8A3FF}" srcOrd="0" destOrd="0" parTransId="{496E1313-E21C-0843-A207-802C6C11C4D8}" sibTransId="{A29D2DE3-0255-284A-82F1-D47B90E4FA41}"/>
    <dgm:cxn modelId="{008DC10D-776E-0F4A-85AB-2414FB503D83}" srcId="{773DE4B8-DC61-564F-B49C-25DCF6F18553}" destId="{CFA27670-23B5-D94C-98B8-89DBE1466020}" srcOrd="1" destOrd="0" parTransId="{BDA0DB29-04AD-E243-A593-7EBA4D000346}" sibTransId="{FA65959C-563A-D047-912E-64EAAF240DDC}"/>
    <dgm:cxn modelId="{4F33AEEE-4A23-E94E-A4E2-6560A6178BF8}" type="presOf" srcId="{4FC29EE0-48DC-574B-A6CE-3AAA59E8E0E2}" destId="{90890425-D02A-E541-B64A-D16F8F492621}" srcOrd="0" destOrd="0" presId="urn:microsoft.com/office/officeart/2005/8/layout/target2"/>
    <dgm:cxn modelId="{D9F8AF7F-6BA7-FE45-91C1-06E4C82DDC3F}" type="presOf" srcId="{FB3D7D01-A761-AD4D-86AB-632DDDBAC1FC}" destId="{92221ACB-84DD-124E-9BBF-D3B8806625F6}" srcOrd="0" destOrd="0" presId="urn:microsoft.com/office/officeart/2005/8/layout/target2"/>
    <dgm:cxn modelId="{0F540520-7FD4-3C41-88F2-137DFCA153DF}" srcId="{30DDBD24-2BD7-3E49-AA0F-6E51DC7F02D5}" destId="{FB3D7D01-A761-AD4D-86AB-632DDDBAC1FC}" srcOrd="1" destOrd="0" parTransId="{A978DF05-F3B5-9D45-BBDF-2035E1ACE35C}" sibTransId="{A89E10DA-0E7C-C648-BA27-BE113AB39B2D}"/>
    <dgm:cxn modelId="{693E1B43-BC86-124A-8216-0C57697F6E61}" type="presOf" srcId="{773DE4B8-DC61-564F-B49C-25DCF6F18553}" destId="{58F8E7F0-29FD-244F-B824-2C21BF244FCE}" srcOrd="0" destOrd="0" presId="urn:microsoft.com/office/officeart/2005/8/layout/target2"/>
    <dgm:cxn modelId="{75D1480B-F3FE-1E44-8344-72FCE0820583}" type="presOf" srcId="{D446C6DE-C595-E14E-8CA0-5D2A523C61AD}" destId="{B60FD6E1-C77B-3344-8C6E-7A6E4EBE282B}" srcOrd="0" destOrd="0" presId="urn:microsoft.com/office/officeart/2005/8/layout/target2"/>
    <dgm:cxn modelId="{1BEBDBAE-E925-6442-BD5E-F3352034FE25}" type="presOf" srcId="{5BE2482F-7F3A-C14F-AE37-98933713766A}" destId="{E70EC14A-49C1-C84F-9D73-19124E4E104D}" srcOrd="0" destOrd="0" presId="urn:microsoft.com/office/officeart/2005/8/layout/target2"/>
    <dgm:cxn modelId="{4065FE58-D258-094F-88AE-F529EF6DD7FA}" srcId="{773DE4B8-DC61-564F-B49C-25DCF6F18553}" destId="{4FC29EE0-48DC-574B-A6CE-3AAA59E8E0E2}" srcOrd="0" destOrd="0" parTransId="{B73D9376-0CFD-434E-9A6E-2134A92B17D1}" sibTransId="{1053DF71-9520-C441-B3CE-98BD856C7E9F}"/>
    <dgm:cxn modelId="{1E55CA24-DCBB-4647-9DD8-C4F674D52E17}" type="presOf" srcId="{3C2D52F0-362E-4FAF-A23E-1274DE7FA09D}" destId="{C5E16B33-876C-404A-814F-6170D7A951E4}" srcOrd="0" destOrd="0" presId="urn:microsoft.com/office/officeart/2005/8/layout/target2"/>
    <dgm:cxn modelId="{2C9479D3-2256-D642-90B3-7BFEA0AD2040}" type="presOf" srcId="{DF33B4F6-D5F2-FD42-9CE0-42083CC8A3FF}" destId="{51481A69-F173-D74B-9B3F-B8ABB7A8A9D0}" srcOrd="0" destOrd="0" presId="urn:microsoft.com/office/officeart/2005/8/layout/target2"/>
    <dgm:cxn modelId="{CC5914C5-19EE-5541-BB3F-E2C1D5407B18}" type="presOf" srcId="{CFA27670-23B5-D94C-98B8-89DBE1466020}" destId="{00C7EEDF-A461-104A-A231-C238A036FA9E}" srcOrd="0" destOrd="0" presId="urn:microsoft.com/office/officeart/2005/8/layout/target2"/>
    <dgm:cxn modelId="{173472B1-D2AD-874B-BBA3-C91E38BEF29A}" type="presParOf" srcId="{E70EC14A-49C1-C84F-9D73-19124E4E104D}" destId="{AC7C85C5-535A-F24E-B73A-726FC1D9486A}" srcOrd="0" destOrd="0" presId="urn:microsoft.com/office/officeart/2005/8/layout/target2"/>
    <dgm:cxn modelId="{2ADE1CD8-19E7-0D46-9EBA-566E870B9D3F}" type="presParOf" srcId="{AC7C85C5-535A-F24E-B73A-726FC1D9486A}" destId="{58F8E7F0-29FD-244F-B824-2C21BF244FCE}" srcOrd="0" destOrd="0" presId="urn:microsoft.com/office/officeart/2005/8/layout/target2"/>
    <dgm:cxn modelId="{4ADB46BF-F77D-614F-8108-270A1E6B3B21}" type="presParOf" srcId="{AC7C85C5-535A-F24E-B73A-726FC1D9486A}" destId="{8B212A81-5CF8-824D-BAD8-7214FE5BEA06}" srcOrd="1" destOrd="0" presId="urn:microsoft.com/office/officeart/2005/8/layout/target2"/>
    <dgm:cxn modelId="{318A7CD9-9FC5-474C-9378-84FA275B761D}" type="presParOf" srcId="{8B212A81-5CF8-824D-BAD8-7214FE5BEA06}" destId="{90890425-D02A-E541-B64A-D16F8F492621}" srcOrd="0" destOrd="0" presId="urn:microsoft.com/office/officeart/2005/8/layout/target2"/>
    <dgm:cxn modelId="{7D92F01D-E58B-BB4F-A5A8-23CF639EE9AE}" type="presParOf" srcId="{8B212A81-5CF8-824D-BAD8-7214FE5BEA06}" destId="{BD2461FA-7EC7-9D4A-AED9-D9866E6C54E3}" srcOrd="1" destOrd="0" presId="urn:microsoft.com/office/officeart/2005/8/layout/target2"/>
    <dgm:cxn modelId="{6CFF77DA-B22D-DB41-9319-D95D5B2A874F}" type="presParOf" srcId="{8B212A81-5CF8-824D-BAD8-7214FE5BEA06}" destId="{00C7EEDF-A461-104A-A231-C238A036FA9E}" srcOrd="2" destOrd="0" presId="urn:microsoft.com/office/officeart/2005/8/layout/target2"/>
    <dgm:cxn modelId="{10FDEA07-D31A-6E48-9555-4A9FF7B3543A}" type="presParOf" srcId="{E70EC14A-49C1-C84F-9D73-19124E4E104D}" destId="{9F034150-CF09-3C44-BCF7-BC61F635AD43}" srcOrd="1" destOrd="0" presId="urn:microsoft.com/office/officeart/2005/8/layout/target2"/>
    <dgm:cxn modelId="{272B3818-EEEB-6741-9815-D7A536E62FD0}" type="presParOf" srcId="{9F034150-CF09-3C44-BCF7-BC61F635AD43}" destId="{0C75EB2A-E5E1-564E-A663-3FB76AD10268}" srcOrd="0" destOrd="0" presId="urn:microsoft.com/office/officeart/2005/8/layout/target2"/>
    <dgm:cxn modelId="{D0A337ED-EB6A-B248-B6C4-79730338C0AC}" type="presParOf" srcId="{9F034150-CF09-3C44-BCF7-BC61F635AD43}" destId="{3B7914A7-5554-F643-BDD8-3D69580DDD5E}" srcOrd="1" destOrd="0" presId="urn:microsoft.com/office/officeart/2005/8/layout/target2"/>
    <dgm:cxn modelId="{29787EDE-3033-9642-814C-23B9A856C337}" type="presParOf" srcId="{3B7914A7-5554-F643-BDD8-3D69580DDD5E}" destId="{70B8B54D-8461-A04D-8113-DCDAED1E13DA}" srcOrd="0" destOrd="0" presId="urn:microsoft.com/office/officeart/2005/8/layout/target2"/>
    <dgm:cxn modelId="{810CE39A-608A-6F4D-B44A-6A1286E86EB5}" type="presParOf" srcId="{3B7914A7-5554-F643-BDD8-3D69580DDD5E}" destId="{9038B84F-BF82-BD49-8CC1-8EA63E947870}" srcOrd="1" destOrd="0" presId="urn:microsoft.com/office/officeart/2005/8/layout/target2"/>
    <dgm:cxn modelId="{39566293-223D-DD4D-A43F-84F6647D21F7}" type="presParOf" srcId="{3B7914A7-5554-F643-BDD8-3D69580DDD5E}" destId="{92221ACB-84DD-124E-9BBF-D3B8806625F6}" srcOrd="2" destOrd="0" presId="urn:microsoft.com/office/officeart/2005/8/layout/target2"/>
    <dgm:cxn modelId="{16AC2FA9-BC7C-4909-A80B-470D2145A956}" type="presParOf" srcId="{3B7914A7-5554-F643-BDD8-3D69580DDD5E}" destId="{0EF26ECE-AA20-48CA-A305-59E6B1286A5C}" srcOrd="3" destOrd="0" presId="urn:microsoft.com/office/officeart/2005/8/layout/target2"/>
    <dgm:cxn modelId="{61407F7A-1939-4364-BFE8-6411173055B4}" type="presParOf" srcId="{3B7914A7-5554-F643-BDD8-3D69580DDD5E}" destId="{C5E16B33-876C-404A-814F-6170D7A951E4}" srcOrd="4" destOrd="0" presId="urn:microsoft.com/office/officeart/2005/8/layout/target2"/>
    <dgm:cxn modelId="{0559F152-1ED1-9346-AD87-50D331DD6E31}" type="presParOf" srcId="{E70EC14A-49C1-C84F-9D73-19124E4E104D}" destId="{4C10E56A-6678-8F46-AC6F-1AAF8B5336DC}" srcOrd="2" destOrd="0" presId="urn:microsoft.com/office/officeart/2005/8/layout/target2"/>
    <dgm:cxn modelId="{94E8F74B-2D59-3341-9DF6-414479BAEC21}" type="presParOf" srcId="{4C10E56A-6678-8F46-AC6F-1AAF8B5336DC}" destId="{B60FD6E1-C77B-3344-8C6E-7A6E4EBE282B}" srcOrd="0" destOrd="0" presId="urn:microsoft.com/office/officeart/2005/8/layout/target2"/>
    <dgm:cxn modelId="{41330D5E-8CD0-D94E-85E6-A3C8A8AC75CE}" type="presParOf" srcId="{4C10E56A-6678-8F46-AC6F-1AAF8B5336DC}" destId="{6023D470-0BF6-0B41-A502-B5665E96F43F}" srcOrd="1" destOrd="0" presId="urn:microsoft.com/office/officeart/2005/8/layout/target2"/>
    <dgm:cxn modelId="{CBC73D88-94BA-1842-B837-088BAAF59648}" type="presParOf" srcId="{6023D470-0BF6-0B41-A502-B5665E96F43F}" destId="{51481A69-F173-D74B-9B3F-B8ABB7A8A9D0}" srcOrd="0" destOrd="0" presId="urn:microsoft.com/office/officeart/2005/8/layout/target2"/>
    <dgm:cxn modelId="{4B196FE4-1C28-D245-A90A-7F06895E5165}" type="presParOf" srcId="{6023D470-0BF6-0B41-A502-B5665E96F43F}" destId="{4FB36F41-3EE7-4B47-BF78-233F1AE6AF26}" srcOrd="1" destOrd="0" presId="urn:microsoft.com/office/officeart/2005/8/layout/target2"/>
    <dgm:cxn modelId="{29583887-CFF5-3E40-8C5C-B2EE4B0E6D41}" type="presParOf" srcId="{6023D470-0BF6-0B41-A502-B5665E96F43F}" destId="{0B58A275-7B8A-AF47-896F-C65EB8DD0ABB}" srcOrd="2" destOrd="0" presId="urn:microsoft.com/office/officeart/2005/8/layout/targe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8E7F0-29FD-244F-B824-2C21BF244FCE}">
      <dsp:nvSpPr>
        <dsp:cNvPr id="0" name=""/>
        <dsp:cNvSpPr/>
      </dsp:nvSpPr>
      <dsp:spPr>
        <a:xfrm>
          <a:off x="0" y="0"/>
          <a:ext cx="5663564" cy="3186007"/>
        </a:xfrm>
        <a:prstGeom prst="roundRect">
          <a:avLst>
            <a:gd name="adj" fmla="val 85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2472695" numCol="1" spcCol="1270" anchor="t" anchorCtr="0">
          <a:noAutofit/>
        </a:bodyPr>
        <a:lstStyle/>
        <a:p>
          <a:pPr lvl="0" algn="l" defTabSz="889000">
            <a:lnSpc>
              <a:spcPct val="90000"/>
            </a:lnSpc>
            <a:spcBef>
              <a:spcPct val="0"/>
            </a:spcBef>
            <a:spcAft>
              <a:spcPct val="35000"/>
            </a:spcAft>
          </a:pPr>
          <a:r>
            <a:rPr lang="en-US" sz="2000" kern="1200">
              <a:latin typeface="Times New Roman" charset="0"/>
              <a:ea typeface="Times New Roman" charset="0"/>
              <a:cs typeface="Times New Roman" charset="0"/>
            </a:rPr>
            <a:t>Prevention education for all employees</a:t>
          </a:r>
        </a:p>
      </dsp:txBody>
      <dsp:txXfrm>
        <a:off x="79318" y="79318"/>
        <a:ext cx="5504928" cy="3027371"/>
      </dsp:txXfrm>
    </dsp:sp>
    <dsp:sp modelId="{90890425-D02A-E541-B64A-D16F8F492621}">
      <dsp:nvSpPr>
        <dsp:cNvPr id="0" name=""/>
        <dsp:cNvSpPr/>
      </dsp:nvSpPr>
      <dsp:spPr>
        <a:xfrm>
          <a:off x="52387" y="557149"/>
          <a:ext cx="1027937" cy="1097602"/>
        </a:xfrm>
        <a:prstGeom prst="roundRect">
          <a:avLst>
            <a:gd name="adj" fmla="val 105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charset="0"/>
              <a:ea typeface="Times New Roman" charset="0"/>
              <a:cs typeface="Times New Roman" charset="0"/>
            </a:rPr>
            <a:t>Promoting Equity at UW-Madison by Preventing Sexual Harassment and Sexual Violence online program</a:t>
          </a:r>
        </a:p>
      </dsp:txBody>
      <dsp:txXfrm>
        <a:off x="84000" y="588762"/>
        <a:ext cx="964711" cy="1034376"/>
      </dsp:txXfrm>
    </dsp:sp>
    <dsp:sp modelId="{00C7EEDF-A461-104A-A231-C238A036FA9E}">
      <dsp:nvSpPr>
        <dsp:cNvPr id="0" name=""/>
        <dsp:cNvSpPr/>
      </dsp:nvSpPr>
      <dsp:spPr>
        <a:xfrm>
          <a:off x="52387" y="1928658"/>
          <a:ext cx="1027937" cy="1097602"/>
        </a:xfrm>
        <a:prstGeom prst="roundRect">
          <a:avLst>
            <a:gd name="adj" fmla="val 105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Times New Roman" charset="0"/>
              <a:ea typeface="Times New Roman" charset="0"/>
              <a:cs typeface="Times New Roman" charset="0"/>
            </a:rPr>
            <a:t>Ongoing awareness programs (e.g. Green Dot, panels, films)</a:t>
          </a:r>
        </a:p>
      </dsp:txBody>
      <dsp:txXfrm>
        <a:off x="84000" y="1960271"/>
        <a:ext cx="964711" cy="1034376"/>
      </dsp:txXfrm>
    </dsp:sp>
    <dsp:sp modelId="{0C75EB2A-E5E1-564E-A663-3FB76AD10268}">
      <dsp:nvSpPr>
        <dsp:cNvPr id="0" name=""/>
        <dsp:cNvSpPr/>
      </dsp:nvSpPr>
      <dsp:spPr>
        <a:xfrm>
          <a:off x="1132712" y="557145"/>
          <a:ext cx="4389262" cy="2458823"/>
        </a:xfrm>
        <a:prstGeom prst="roundRect">
          <a:avLst>
            <a:gd name="adj" fmla="val 105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1416180" numCol="1" spcCol="1270" anchor="t" anchorCtr="0">
          <a:noAutofit/>
        </a:bodyPr>
        <a:lstStyle/>
        <a:p>
          <a:pPr lvl="0" algn="l" defTabSz="711200">
            <a:lnSpc>
              <a:spcPct val="90000"/>
            </a:lnSpc>
            <a:spcBef>
              <a:spcPct val="0"/>
            </a:spcBef>
            <a:spcAft>
              <a:spcPct val="35000"/>
            </a:spcAft>
          </a:pPr>
          <a:r>
            <a:rPr lang="en-US" sz="1600" kern="1200">
              <a:latin typeface="Times New Roman" charset="0"/>
              <a:ea typeface="Times New Roman" charset="0"/>
              <a:cs typeface="Times New Roman" charset="0"/>
            </a:rPr>
            <a:t>Training for employees with obligations to report</a:t>
          </a:r>
        </a:p>
      </dsp:txBody>
      <dsp:txXfrm>
        <a:off x="1208329" y="632762"/>
        <a:ext cx="4238028" cy="2307589"/>
      </dsp:txXfrm>
    </dsp:sp>
    <dsp:sp modelId="{70B8B54D-8461-A04D-8113-DCDAED1E13DA}">
      <dsp:nvSpPr>
        <dsp:cNvPr id="0" name=""/>
        <dsp:cNvSpPr/>
      </dsp:nvSpPr>
      <dsp:spPr>
        <a:xfrm>
          <a:off x="1208076" y="1188538"/>
          <a:ext cx="965637" cy="479602"/>
        </a:xfrm>
        <a:prstGeom prst="roundRect">
          <a:avLst>
            <a:gd name="adj" fmla="val 105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charset="0"/>
              <a:ea typeface="Times New Roman" charset="0"/>
              <a:cs typeface="Times New Roman" charset="0"/>
            </a:rPr>
            <a:t>Campus Security Authority (CSA) Training </a:t>
          </a:r>
        </a:p>
      </dsp:txBody>
      <dsp:txXfrm>
        <a:off x="1222825" y="1203287"/>
        <a:ext cx="936139" cy="450104"/>
      </dsp:txXfrm>
    </dsp:sp>
    <dsp:sp modelId="{92221ACB-84DD-124E-9BBF-D3B8806625F6}">
      <dsp:nvSpPr>
        <dsp:cNvPr id="0" name=""/>
        <dsp:cNvSpPr/>
      </dsp:nvSpPr>
      <dsp:spPr>
        <a:xfrm>
          <a:off x="1198551" y="1832452"/>
          <a:ext cx="965637" cy="366240"/>
        </a:xfrm>
        <a:prstGeom prst="roundRect">
          <a:avLst>
            <a:gd name="adj" fmla="val 105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charset="0"/>
              <a:ea typeface="Times New Roman" charset="0"/>
              <a:cs typeface="Times New Roman" charset="0"/>
            </a:rPr>
            <a:t>Responsible Employee Training</a:t>
          </a:r>
        </a:p>
      </dsp:txBody>
      <dsp:txXfrm>
        <a:off x="1209814" y="1843715"/>
        <a:ext cx="943111" cy="343714"/>
      </dsp:txXfrm>
    </dsp:sp>
    <dsp:sp modelId="{C5E16B33-876C-404A-814F-6170D7A951E4}">
      <dsp:nvSpPr>
        <dsp:cNvPr id="0" name=""/>
        <dsp:cNvSpPr/>
      </dsp:nvSpPr>
      <dsp:spPr>
        <a:xfrm>
          <a:off x="1198551" y="2289373"/>
          <a:ext cx="965637" cy="414935"/>
        </a:xfrm>
        <a:prstGeom prst="roundRect">
          <a:avLst>
            <a:gd name="adj" fmla="val 105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charset="0"/>
              <a:ea typeface="Times New Roman" charset="0"/>
              <a:cs typeface="Times New Roman" charset="0"/>
            </a:rPr>
            <a:t>Chapter 48/EO 54, Chpater 36 Reporting </a:t>
          </a:r>
        </a:p>
      </dsp:txBody>
      <dsp:txXfrm>
        <a:off x="1211312" y="2302134"/>
        <a:ext cx="940115" cy="389413"/>
      </dsp:txXfrm>
    </dsp:sp>
    <dsp:sp modelId="{B60FD6E1-C77B-3344-8C6E-7A6E4EBE282B}">
      <dsp:nvSpPr>
        <dsp:cNvPr id="0" name=""/>
        <dsp:cNvSpPr/>
      </dsp:nvSpPr>
      <dsp:spPr>
        <a:xfrm>
          <a:off x="2280611" y="1031393"/>
          <a:ext cx="3143278" cy="1697593"/>
        </a:xfrm>
        <a:prstGeom prst="roundRect">
          <a:avLst>
            <a:gd name="adj" fmla="val 105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719330" numCol="1" spcCol="1270" anchor="t" anchorCtr="0">
          <a:noAutofit/>
        </a:bodyPr>
        <a:lstStyle/>
        <a:p>
          <a:pPr lvl="0" algn="l" defTabSz="711200">
            <a:lnSpc>
              <a:spcPct val="90000"/>
            </a:lnSpc>
            <a:spcBef>
              <a:spcPct val="0"/>
            </a:spcBef>
            <a:spcAft>
              <a:spcPct val="35000"/>
            </a:spcAft>
          </a:pPr>
          <a:r>
            <a:rPr lang="en-US" sz="1600" kern="1200">
              <a:latin typeface="Times New Roman" charset="0"/>
              <a:ea typeface="Times New Roman" charset="0"/>
              <a:cs typeface="Times New Roman" charset="0"/>
            </a:rPr>
            <a:t>Training for employees with obligations to repond</a:t>
          </a:r>
        </a:p>
      </dsp:txBody>
      <dsp:txXfrm>
        <a:off x="2332818" y="1083600"/>
        <a:ext cx="3038864" cy="1593179"/>
      </dsp:txXfrm>
    </dsp:sp>
    <dsp:sp modelId="{51481A69-F173-D74B-9B3F-B8ABB7A8A9D0}">
      <dsp:nvSpPr>
        <dsp:cNvPr id="0" name=""/>
        <dsp:cNvSpPr/>
      </dsp:nvSpPr>
      <dsp:spPr>
        <a:xfrm>
          <a:off x="2315690" y="1812578"/>
          <a:ext cx="1471186" cy="573481"/>
        </a:xfrm>
        <a:prstGeom prst="roundRect">
          <a:avLst>
            <a:gd name="adj" fmla="val 105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charset="0"/>
              <a:ea typeface="Times New Roman" charset="0"/>
              <a:cs typeface="Times New Roman" charset="0"/>
            </a:rPr>
            <a:t>Title IX Investigator Training	</a:t>
          </a:r>
        </a:p>
      </dsp:txBody>
      <dsp:txXfrm>
        <a:off x="2333327" y="1830215"/>
        <a:ext cx="1435912" cy="538207"/>
      </dsp:txXfrm>
    </dsp:sp>
    <dsp:sp modelId="{0B58A275-7B8A-AF47-896F-C65EB8DD0ABB}">
      <dsp:nvSpPr>
        <dsp:cNvPr id="0" name=""/>
        <dsp:cNvSpPr/>
      </dsp:nvSpPr>
      <dsp:spPr>
        <a:xfrm>
          <a:off x="3838401" y="1814533"/>
          <a:ext cx="1471186" cy="573481"/>
        </a:xfrm>
        <a:prstGeom prst="roundRect">
          <a:avLst>
            <a:gd name="adj" fmla="val 105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charset="0"/>
              <a:ea typeface="Times New Roman" charset="0"/>
              <a:cs typeface="Times New Roman" charset="0"/>
            </a:rPr>
            <a:t>Hearing Panel Training</a:t>
          </a:r>
        </a:p>
      </dsp:txBody>
      <dsp:txXfrm>
        <a:off x="3856038" y="1832170"/>
        <a:ext cx="1435912" cy="538207"/>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494CC2-273F-485B-98F5-A3CA4CE4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Health Services</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molly.zemke@gmail.com</dc:creator>
  <cp:lastModifiedBy>SMITH, STEVEN K</cp:lastModifiedBy>
  <cp:revision>2</cp:revision>
  <cp:lastPrinted>2017-02-20T23:03:00Z</cp:lastPrinted>
  <dcterms:created xsi:type="dcterms:W3CDTF">2017-05-08T17:46:00Z</dcterms:created>
  <dcterms:modified xsi:type="dcterms:W3CDTF">2017-05-08T17:46:00Z</dcterms:modified>
</cp:coreProperties>
</file>