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4A" w:rsidRDefault="004E3453" w:rsidP="002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Staff Assembly M</w:t>
      </w:r>
      <w:r w:rsidR="002068D1" w:rsidRPr="002068D1">
        <w:rPr>
          <w:b/>
          <w:sz w:val="28"/>
          <w:szCs w:val="28"/>
        </w:rPr>
        <w:t>otion/Resolution Cover Page</w:t>
      </w:r>
    </w:p>
    <w:p w:rsidR="003D0C34" w:rsidRPr="003D0C34" w:rsidRDefault="002068D1" w:rsidP="00940D0B">
      <w:pPr>
        <w:spacing w:after="0"/>
        <w:rPr>
          <w:b/>
          <w:sz w:val="24"/>
          <w:szCs w:val="24"/>
        </w:rPr>
      </w:pPr>
      <w:r w:rsidRPr="004E3453">
        <w:rPr>
          <w:b/>
          <w:sz w:val="24"/>
          <w:szCs w:val="24"/>
        </w:rPr>
        <w:t>Resolution/Motion Title:</w:t>
      </w:r>
      <w:r w:rsidR="001166F8">
        <w:rPr>
          <w:b/>
          <w:sz w:val="24"/>
          <w:szCs w:val="24"/>
        </w:rPr>
        <w:t xml:space="preserve"> </w:t>
      </w:r>
      <w:r w:rsidR="00B058CA" w:rsidRPr="00B058CA">
        <w:rPr>
          <w:sz w:val="24"/>
          <w:szCs w:val="24"/>
        </w:rPr>
        <w:t xml:space="preserve">Resolution </w:t>
      </w:r>
      <w:r w:rsidR="0006776E">
        <w:rPr>
          <w:sz w:val="24"/>
          <w:szCs w:val="24"/>
        </w:rPr>
        <w:t>Objecting to the Composition of the University</w:t>
      </w:r>
      <w:r w:rsidR="001166F8">
        <w:rPr>
          <w:sz w:val="24"/>
          <w:szCs w:val="24"/>
        </w:rPr>
        <w:t xml:space="preserve"> </w:t>
      </w:r>
      <w:r w:rsidR="00F93F1C">
        <w:rPr>
          <w:sz w:val="24"/>
          <w:szCs w:val="24"/>
        </w:rPr>
        <w:t xml:space="preserve"> </w:t>
      </w:r>
      <w:r w:rsidR="00CA2C5D">
        <w:rPr>
          <w:sz w:val="24"/>
          <w:szCs w:val="24"/>
        </w:rPr>
        <w:t xml:space="preserve"> </w:t>
      </w:r>
      <w:r w:rsidR="00295BBC">
        <w:rPr>
          <w:sz w:val="24"/>
          <w:szCs w:val="24"/>
        </w:rPr>
        <w:tab/>
      </w:r>
      <w:r w:rsidR="00295BBC" w:rsidRPr="00964845">
        <w:rPr>
          <w:b/>
          <w:sz w:val="24"/>
          <w:szCs w:val="24"/>
        </w:rPr>
        <w:t>ASA #:</w:t>
      </w:r>
      <w:r w:rsidR="003D0C34" w:rsidRPr="003D0C34">
        <w:rPr>
          <w:sz w:val="24"/>
          <w:szCs w:val="24"/>
        </w:rPr>
        <w:t>72</w:t>
      </w:r>
      <w:r w:rsidR="0006776E">
        <w:rPr>
          <w:sz w:val="24"/>
          <w:szCs w:val="24"/>
        </w:rPr>
        <w:t>4</w:t>
      </w:r>
    </w:p>
    <w:p w:rsidR="00FE13F3" w:rsidRDefault="0006776E" w:rsidP="002068D1">
      <w:pPr>
        <w:tabs>
          <w:tab w:val="center" w:pos="9000"/>
        </w:tabs>
        <w:rPr>
          <w:sz w:val="24"/>
          <w:szCs w:val="24"/>
        </w:rPr>
      </w:pPr>
      <w:r>
        <w:rPr>
          <w:sz w:val="24"/>
          <w:szCs w:val="24"/>
        </w:rPr>
        <w:t>of Wisconsin</w:t>
      </w:r>
      <w:r w:rsidR="00AD74B4">
        <w:rPr>
          <w:sz w:val="24"/>
          <w:szCs w:val="24"/>
        </w:rPr>
        <w:t xml:space="preserve"> System</w:t>
      </w:r>
      <w:bookmarkStart w:id="0" w:name="_GoBack"/>
      <w:bookmarkEnd w:id="0"/>
      <w:r>
        <w:rPr>
          <w:sz w:val="24"/>
          <w:szCs w:val="24"/>
        </w:rPr>
        <w:t xml:space="preserve"> President Search and Screen Committee</w:t>
      </w:r>
    </w:p>
    <w:p w:rsidR="002068D1" w:rsidRDefault="002068D1" w:rsidP="002068D1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Sponsor(s): </w:t>
      </w:r>
      <w:r w:rsidR="001F7635">
        <w:rPr>
          <w:sz w:val="24"/>
          <w:szCs w:val="24"/>
        </w:rPr>
        <w:t>ASEC</w:t>
      </w:r>
    </w:p>
    <w:p w:rsidR="004D58B0" w:rsidRPr="00CB18EC" w:rsidRDefault="00083A02" w:rsidP="00DB5DCC">
      <w:pPr>
        <w:spacing w:after="120"/>
        <w:rPr>
          <w:sz w:val="24"/>
          <w:szCs w:val="24"/>
        </w:rPr>
      </w:pPr>
      <w:r w:rsidRPr="004E3453">
        <w:rPr>
          <w:b/>
          <w:sz w:val="24"/>
          <w:szCs w:val="24"/>
        </w:rPr>
        <w:t>Individuals/Committees Consulted:</w:t>
      </w:r>
      <w:r>
        <w:rPr>
          <w:sz w:val="24"/>
          <w:szCs w:val="24"/>
        </w:rPr>
        <w:t xml:space="preserve"> </w:t>
      </w:r>
      <w:r w:rsidR="0006776E">
        <w:rPr>
          <w:sz w:val="24"/>
          <w:szCs w:val="24"/>
        </w:rPr>
        <w:t>Academic Staff System Representatives Group</w:t>
      </w:r>
    </w:p>
    <w:p w:rsidR="002068D1" w:rsidRPr="004E3453" w:rsidRDefault="002068D1" w:rsidP="00CB18EC">
      <w:pPr>
        <w:tabs>
          <w:tab w:val="center" w:pos="9000"/>
        </w:tabs>
        <w:spacing w:after="0"/>
        <w:rPr>
          <w:b/>
          <w:sz w:val="24"/>
          <w:szCs w:val="24"/>
        </w:rPr>
      </w:pPr>
      <w:r w:rsidRPr="004E3453">
        <w:rPr>
          <w:b/>
          <w:sz w:val="24"/>
          <w:szCs w:val="24"/>
        </w:rPr>
        <w:t>Background/Purpose:</w:t>
      </w:r>
    </w:p>
    <w:p w:rsidR="002068D1" w:rsidRDefault="0006776E" w:rsidP="002068D1">
      <w:pPr>
        <w:tabs>
          <w:tab w:val="center" w:pos="9000"/>
        </w:tabs>
        <w:rPr>
          <w:sz w:val="24"/>
          <w:szCs w:val="24"/>
        </w:rPr>
      </w:pPr>
      <w:r>
        <w:rPr>
          <w:sz w:val="24"/>
          <w:szCs w:val="24"/>
        </w:rPr>
        <w:t>This resolution is about the diversity of the members of the UW System President search and screen committee appointed by the Board of Regents president.</w:t>
      </w:r>
    </w:p>
    <w:p w:rsidR="002068D1" w:rsidRPr="004E3453" w:rsidRDefault="002068D1" w:rsidP="00F047E9">
      <w:pPr>
        <w:tabs>
          <w:tab w:val="center" w:pos="9000"/>
        </w:tabs>
        <w:spacing w:after="0"/>
        <w:rPr>
          <w:b/>
          <w:sz w:val="24"/>
          <w:szCs w:val="24"/>
          <w:u w:val="single"/>
        </w:rPr>
      </w:pPr>
      <w:r w:rsidRPr="004E3453">
        <w:rPr>
          <w:b/>
          <w:sz w:val="24"/>
          <w:szCs w:val="24"/>
        </w:rPr>
        <w:t xml:space="preserve">Distribution (if approved): </w:t>
      </w:r>
    </w:p>
    <w:p w:rsidR="0006776E" w:rsidRDefault="0006776E" w:rsidP="00C13AD1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Drew Petersen, Board of Regents President</w:t>
      </w:r>
    </w:p>
    <w:p w:rsidR="0006776E" w:rsidRDefault="0006776E" w:rsidP="00C13AD1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Ray Cross, UW System President</w:t>
      </w:r>
    </w:p>
    <w:p w:rsidR="00FE13F3" w:rsidRDefault="00FE13F3" w:rsidP="0006776E">
      <w:pPr>
        <w:tabs>
          <w:tab w:val="center" w:pos="900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Rebecca Blank, Chancellor</w:t>
      </w:r>
    </w:p>
    <w:p w:rsidR="002C39B6" w:rsidRDefault="002068D1" w:rsidP="00954BE1">
      <w:pPr>
        <w:tabs>
          <w:tab w:val="center" w:pos="9000"/>
        </w:tabs>
        <w:spacing w:after="120"/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A vote in favor of this means </w:t>
      </w:r>
      <w:r w:rsidR="00CA2C5D">
        <w:rPr>
          <w:sz w:val="24"/>
          <w:szCs w:val="24"/>
        </w:rPr>
        <w:t xml:space="preserve">your district supports </w:t>
      </w:r>
      <w:r w:rsidR="0006776E">
        <w:rPr>
          <w:sz w:val="24"/>
          <w:szCs w:val="24"/>
        </w:rPr>
        <w:t xml:space="preserve">objecting to the composition of the UW System President search and screen committee and </w:t>
      </w:r>
      <w:r w:rsidR="002A7C66">
        <w:rPr>
          <w:sz w:val="24"/>
          <w:szCs w:val="24"/>
        </w:rPr>
        <w:t xml:space="preserve">supports </w:t>
      </w:r>
      <w:r w:rsidR="0006776E">
        <w:rPr>
          <w:sz w:val="24"/>
          <w:szCs w:val="24"/>
        </w:rPr>
        <w:t>adding faculty, academic staff, university staff and student members</w:t>
      </w:r>
      <w:r w:rsidR="00854423">
        <w:rPr>
          <w:sz w:val="24"/>
          <w:szCs w:val="24"/>
        </w:rPr>
        <w:t>.</w:t>
      </w:r>
    </w:p>
    <w:p w:rsidR="00095715" w:rsidRDefault="002068D1" w:rsidP="0006776E">
      <w:pPr>
        <w:tabs>
          <w:tab w:val="center" w:pos="9000"/>
        </w:tabs>
        <w:spacing w:after="120"/>
        <w:rPr>
          <w:sz w:val="24"/>
          <w:szCs w:val="24"/>
        </w:rPr>
      </w:pPr>
      <w:r w:rsidRPr="004E3453">
        <w:rPr>
          <w:b/>
          <w:sz w:val="24"/>
          <w:szCs w:val="24"/>
        </w:rPr>
        <w:t>A vote again</w:t>
      </w:r>
      <w:r w:rsidR="006B2EF4" w:rsidRPr="004E3453">
        <w:rPr>
          <w:b/>
          <w:sz w:val="24"/>
          <w:szCs w:val="24"/>
        </w:rPr>
        <w:t>st</w:t>
      </w:r>
      <w:r w:rsidRPr="004E3453">
        <w:rPr>
          <w:b/>
          <w:sz w:val="24"/>
          <w:szCs w:val="24"/>
        </w:rPr>
        <w:t xml:space="preserve"> this means</w:t>
      </w:r>
      <w:r w:rsidR="001F7635">
        <w:rPr>
          <w:b/>
          <w:sz w:val="24"/>
          <w:szCs w:val="24"/>
        </w:rPr>
        <w:t xml:space="preserve"> </w:t>
      </w:r>
      <w:r w:rsidR="00283DFA">
        <w:rPr>
          <w:sz w:val="24"/>
          <w:szCs w:val="24"/>
        </w:rPr>
        <w:t xml:space="preserve">your district does not </w:t>
      </w:r>
      <w:r w:rsidR="00854423">
        <w:rPr>
          <w:sz w:val="24"/>
          <w:szCs w:val="24"/>
        </w:rPr>
        <w:t>support</w:t>
      </w:r>
      <w:r w:rsidR="0006776E" w:rsidRPr="0006776E">
        <w:rPr>
          <w:sz w:val="24"/>
          <w:szCs w:val="24"/>
        </w:rPr>
        <w:t xml:space="preserve"> </w:t>
      </w:r>
      <w:r w:rsidR="0006776E">
        <w:rPr>
          <w:sz w:val="24"/>
          <w:szCs w:val="24"/>
        </w:rPr>
        <w:t xml:space="preserve">objecting to the composition of the UW System President search and screen committee and </w:t>
      </w:r>
      <w:r w:rsidR="002A7C66">
        <w:rPr>
          <w:sz w:val="24"/>
          <w:szCs w:val="24"/>
        </w:rPr>
        <w:t xml:space="preserve">does not support </w:t>
      </w:r>
      <w:r w:rsidR="0006776E">
        <w:rPr>
          <w:sz w:val="24"/>
          <w:szCs w:val="24"/>
        </w:rPr>
        <w:t>adding faculty, academic staff, university staff and student members.</w:t>
      </w:r>
    </w:p>
    <w:p w:rsidR="002068D1" w:rsidRDefault="00083A02" w:rsidP="00083A02">
      <w:pPr>
        <w:tabs>
          <w:tab w:val="center" w:pos="9000"/>
        </w:tabs>
        <w:spacing w:after="0"/>
        <w:jc w:val="center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>Meeting Guide</w:t>
      </w:r>
      <w:r w:rsidR="004E3453">
        <w:rPr>
          <w:b/>
          <w:sz w:val="24"/>
          <w:szCs w:val="24"/>
        </w:rPr>
        <w:t xml:space="preserve"> </w:t>
      </w:r>
    </w:p>
    <w:p w:rsidR="004E3453" w:rsidRPr="004E3453" w:rsidRDefault="004E3453" w:rsidP="00083A02">
      <w:pPr>
        <w:tabs>
          <w:tab w:val="center" w:pos="9000"/>
        </w:tabs>
        <w:spacing w:after="0"/>
        <w:jc w:val="center"/>
        <w:rPr>
          <w:sz w:val="20"/>
          <w:szCs w:val="20"/>
        </w:rPr>
      </w:pPr>
      <w:r w:rsidRPr="004E3453">
        <w:rPr>
          <w:sz w:val="20"/>
          <w:szCs w:val="20"/>
        </w:rPr>
        <w:t>(Can be used by meeting participants to track amendments/changes to resolutions or motions up for consideration)</w:t>
      </w:r>
    </w:p>
    <w:p w:rsidR="004E3453" w:rsidRDefault="004E3453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</w:p>
    <w:p w:rsidR="002068D1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Main </w:t>
      </w:r>
      <w:r w:rsidR="002068D1" w:rsidRPr="00083A02">
        <w:rPr>
          <w:b/>
          <w:sz w:val="24"/>
          <w:szCs w:val="24"/>
        </w:rPr>
        <w:t xml:space="preserve">Motion/Resolution Moved: </w:t>
      </w:r>
      <w:r w:rsidR="002068D1" w:rsidRPr="00083A02">
        <w:rPr>
          <w:b/>
          <w:sz w:val="24"/>
          <w:szCs w:val="24"/>
          <w:u w:val="single"/>
        </w:rPr>
        <w:tab/>
        <w:t xml:space="preserve">  </w:t>
      </w:r>
      <w:r w:rsidR="002068D1" w:rsidRPr="00083A02">
        <w:rPr>
          <w:b/>
          <w:sz w:val="24"/>
          <w:szCs w:val="24"/>
        </w:rPr>
        <w:t>Seconded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484684">
        <w:rPr>
          <w:sz w:val="24"/>
          <w:szCs w:val="24"/>
        </w:rPr>
        <w:t xml:space="preserve"> (This is where you can ask questions or make comments)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no further amendments, vote is taken on main motion with amendments if any.   </w:t>
      </w:r>
    </w:p>
    <w:p w:rsidR="002068D1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Main Motion   Aye ______    Nay _____</w:t>
      </w:r>
    </w:p>
    <w:p w:rsidR="002068D1" w:rsidRPr="00083A02" w:rsidRDefault="002068D1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484684">
        <w:rPr>
          <w:sz w:val="24"/>
          <w:szCs w:val="24"/>
        </w:rPr>
        <w:t xml:space="preserve"> (This is where you can ask questions or make comments)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2068D1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E4F31" w:rsidRDefault="000E4F31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456179" w:rsidRDefault="00456179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484684">
        <w:rPr>
          <w:sz w:val="24"/>
          <w:szCs w:val="24"/>
        </w:rPr>
        <w:t xml:space="preserve"> (This is where you can ask questions or make comments)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068D1" w:rsidRDefault="002068D1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2C39B6" w:rsidRPr="00083A02" w:rsidRDefault="002C39B6" w:rsidP="002C39B6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 (This is where you can ask questions or make comments)</w:t>
      </w: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C39B6" w:rsidRDefault="002C39B6" w:rsidP="002C39B6">
      <w:pPr>
        <w:tabs>
          <w:tab w:val="center" w:pos="8100"/>
        </w:tabs>
        <w:spacing w:after="0"/>
        <w:rPr>
          <w:sz w:val="24"/>
          <w:szCs w:val="24"/>
        </w:rPr>
      </w:pPr>
    </w:p>
    <w:p w:rsidR="001F7635" w:rsidRPr="00083A02" w:rsidRDefault="001F7635" w:rsidP="001F7635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 (This is where you can ask questions or make comments)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83DFA" w:rsidRDefault="00283DFA" w:rsidP="00A5096B">
      <w:pPr>
        <w:tabs>
          <w:tab w:val="center" w:pos="9000"/>
        </w:tabs>
        <w:spacing w:after="0"/>
        <w:rPr>
          <w:sz w:val="24"/>
          <w:szCs w:val="24"/>
        </w:rPr>
      </w:pPr>
    </w:p>
    <w:p w:rsidR="006246C4" w:rsidRPr="00083A02" w:rsidRDefault="006246C4" w:rsidP="006246C4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 (This is where you can ask questions or make comments)</w:t>
      </w: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6246C4" w:rsidRDefault="006246C4" w:rsidP="006246C4">
      <w:pPr>
        <w:tabs>
          <w:tab w:val="center" w:pos="9000"/>
        </w:tabs>
        <w:spacing w:after="0"/>
        <w:rPr>
          <w:sz w:val="24"/>
          <w:szCs w:val="24"/>
        </w:rPr>
      </w:pPr>
    </w:p>
    <w:p w:rsidR="00456179" w:rsidRPr="00083A02" w:rsidRDefault="00456179" w:rsidP="00456179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456179" w:rsidRDefault="00456179" w:rsidP="00456179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 (This is where you can ask questions or make comments)</w:t>
      </w:r>
    </w:p>
    <w:p w:rsidR="00456179" w:rsidRDefault="00456179" w:rsidP="00456179">
      <w:pPr>
        <w:tabs>
          <w:tab w:val="center" w:pos="9000"/>
        </w:tabs>
        <w:spacing w:after="0"/>
        <w:rPr>
          <w:sz w:val="24"/>
          <w:szCs w:val="24"/>
        </w:rPr>
      </w:pPr>
    </w:p>
    <w:p w:rsidR="00456179" w:rsidRDefault="00456179" w:rsidP="00456179">
      <w:pPr>
        <w:tabs>
          <w:tab w:val="center" w:pos="9000"/>
        </w:tabs>
        <w:spacing w:after="0"/>
        <w:rPr>
          <w:sz w:val="24"/>
          <w:szCs w:val="24"/>
        </w:rPr>
      </w:pPr>
    </w:p>
    <w:p w:rsidR="00456179" w:rsidRDefault="00456179" w:rsidP="00456179">
      <w:pPr>
        <w:tabs>
          <w:tab w:val="center" w:pos="9000"/>
        </w:tabs>
        <w:spacing w:after="0"/>
        <w:rPr>
          <w:sz w:val="24"/>
          <w:szCs w:val="24"/>
        </w:rPr>
      </w:pPr>
    </w:p>
    <w:p w:rsidR="00456179" w:rsidRDefault="00456179" w:rsidP="00456179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6246C4" w:rsidRDefault="00456179" w:rsidP="00A5096B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sectPr w:rsidR="006246C4" w:rsidSect="004E3453">
      <w:pgSz w:w="12240" w:h="15840"/>
      <w:pgMar w:top="14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D1"/>
    <w:rsid w:val="0000068E"/>
    <w:rsid w:val="000242DC"/>
    <w:rsid w:val="00031E54"/>
    <w:rsid w:val="00052535"/>
    <w:rsid w:val="00056FDA"/>
    <w:rsid w:val="0006776E"/>
    <w:rsid w:val="00083A02"/>
    <w:rsid w:val="00093A3D"/>
    <w:rsid w:val="0009522C"/>
    <w:rsid w:val="00095715"/>
    <w:rsid w:val="000A1FD7"/>
    <w:rsid w:val="000D5320"/>
    <w:rsid w:val="000D764C"/>
    <w:rsid w:val="000E4F31"/>
    <w:rsid w:val="00110103"/>
    <w:rsid w:val="001166F8"/>
    <w:rsid w:val="001203F8"/>
    <w:rsid w:val="00125681"/>
    <w:rsid w:val="0013221F"/>
    <w:rsid w:val="00133B5E"/>
    <w:rsid w:val="00134DF3"/>
    <w:rsid w:val="00147E1A"/>
    <w:rsid w:val="00157441"/>
    <w:rsid w:val="00163ADA"/>
    <w:rsid w:val="001811DD"/>
    <w:rsid w:val="00194C64"/>
    <w:rsid w:val="00196B7A"/>
    <w:rsid w:val="001A6187"/>
    <w:rsid w:val="001D7525"/>
    <w:rsid w:val="001F7635"/>
    <w:rsid w:val="002008D7"/>
    <w:rsid w:val="00204D3C"/>
    <w:rsid w:val="002068D1"/>
    <w:rsid w:val="00206D45"/>
    <w:rsid w:val="00211EB0"/>
    <w:rsid w:val="002225E2"/>
    <w:rsid w:val="0024484A"/>
    <w:rsid w:val="00245BB5"/>
    <w:rsid w:val="00271914"/>
    <w:rsid w:val="00283DFA"/>
    <w:rsid w:val="00287F6A"/>
    <w:rsid w:val="00295BBC"/>
    <w:rsid w:val="0029722D"/>
    <w:rsid w:val="002A7C66"/>
    <w:rsid w:val="002C39B6"/>
    <w:rsid w:val="002F3FB8"/>
    <w:rsid w:val="00333F85"/>
    <w:rsid w:val="00341604"/>
    <w:rsid w:val="00347A75"/>
    <w:rsid w:val="00352B27"/>
    <w:rsid w:val="003804FC"/>
    <w:rsid w:val="003955EE"/>
    <w:rsid w:val="003D0C34"/>
    <w:rsid w:val="003E26DB"/>
    <w:rsid w:val="003F0985"/>
    <w:rsid w:val="003F6CDC"/>
    <w:rsid w:val="0042149A"/>
    <w:rsid w:val="00440299"/>
    <w:rsid w:val="00442763"/>
    <w:rsid w:val="00456179"/>
    <w:rsid w:val="00467A4B"/>
    <w:rsid w:val="00467DCB"/>
    <w:rsid w:val="00472829"/>
    <w:rsid w:val="004821CD"/>
    <w:rsid w:val="00484684"/>
    <w:rsid w:val="00485B0A"/>
    <w:rsid w:val="0049433E"/>
    <w:rsid w:val="004B6188"/>
    <w:rsid w:val="004D1C03"/>
    <w:rsid w:val="004D3F84"/>
    <w:rsid w:val="004D58B0"/>
    <w:rsid w:val="004E3453"/>
    <w:rsid w:val="004F2BBA"/>
    <w:rsid w:val="00501888"/>
    <w:rsid w:val="00525BEF"/>
    <w:rsid w:val="00543375"/>
    <w:rsid w:val="0055561A"/>
    <w:rsid w:val="0055693C"/>
    <w:rsid w:val="005B2115"/>
    <w:rsid w:val="005C1DE9"/>
    <w:rsid w:val="005C343E"/>
    <w:rsid w:val="005C3470"/>
    <w:rsid w:val="005E2B45"/>
    <w:rsid w:val="005E3323"/>
    <w:rsid w:val="005E3BAF"/>
    <w:rsid w:val="005E7545"/>
    <w:rsid w:val="00600630"/>
    <w:rsid w:val="006246C4"/>
    <w:rsid w:val="00651EFB"/>
    <w:rsid w:val="00655C35"/>
    <w:rsid w:val="00662CC4"/>
    <w:rsid w:val="00667E0C"/>
    <w:rsid w:val="006B2EF4"/>
    <w:rsid w:val="006B7C78"/>
    <w:rsid w:val="006C43E7"/>
    <w:rsid w:val="006C7921"/>
    <w:rsid w:val="006F2ACE"/>
    <w:rsid w:val="007476AB"/>
    <w:rsid w:val="007655B2"/>
    <w:rsid w:val="00786721"/>
    <w:rsid w:val="007944F1"/>
    <w:rsid w:val="007C2664"/>
    <w:rsid w:val="007E7354"/>
    <w:rsid w:val="007E73E1"/>
    <w:rsid w:val="007F6F2B"/>
    <w:rsid w:val="0083107E"/>
    <w:rsid w:val="00834C79"/>
    <w:rsid w:val="008437BC"/>
    <w:rsid w:val="00854423"/>
    <w:rsid w:val="008550AC"/>
    <w:rsid w:val="00865244"/>
    <w:rsid w:val="0086560F"/>
    <w:rsid w:val="00872B25"/>
    <w:rsid w:val="00872FA7"/>
    <w:rsid w:val="0087398C"/>
    <w:rsid w:val="00884C8D"/>
    <w:rsid w:val="008B1DDD"/>
    <w:rsid w:val="008B6AA1"/>
    <w:rsid w:val="008B6EBE"/>
    <w:rsid w:val="008D256F"/>
    <w:rsid w:val="008D604C"/>
    <w:rsid w:val="008F39C6"/>
    <w:rsid w:val="00905D61"/>
    <w:rsid w:val="009213AB"/>
    <w:rsid w:val="00940D0B"/>
    <w:rsid w:val="00951B07"/>
    <w:rsid w:val="00954BE1"/>
    <w:rsid w:val="009576EA"/>
    <w:rsid w:val="00960061"/>
    <w:rsid w:val="0096418C"/>
    <w:rsid w:val="00964DA0"/>
    <w:rsid w:val="0097699A"/>
    <w:rsid w:val="0098602F"/>
    <w:rsid w:val="00987A79"/>
    <w:rsid w:val="0099778E"/>
    <w:rsid w:val="009A0ABA"/>
    <w:rsid w:val="009A1321"/>
    <w:rsid w:val="009C3696"/>
    <w:rsid w:val="009D1079"/>
    <w:rsid w:val="009F20F7"/>
    <w:rsid w:val="00A34451"/>
    <w:rsid w:val="00A5096B"/>
    <w:rsid w:val="00A52F2A"/>
    <w:rsid w:val="00A6672C"/>
    <w:rsid w:val="00AA17DD"/>
    <w:rsid w:val="00AA4F04"/>
    <w:rsid w:val="00AD0469"/>
    <w:rsid w:val="00AD74B4"/>
    <w:rsid w:val="00B04B4A"/>
    <w:rsid w:val="00B052D9"/>
    <w:rsid w:val="00B058CA"/>
    <w:rsid w:val="00B26278"/>
    <w:rsid w:val="00B42E00"/>
    <w:rsid w:val="00B44A00"/>
    <w:rsid w:val="00B55A09"/>
    <w:rsid w:val="00B6169B"/>
    <w:rsid w:val="00B862E8"/>
    <w:rsid w:val="00B9504B"/>
    <w:rsid w:val="00BA2A5B"/>
    <w:rsid w:val="00BA3458"/>
    <w:rsid w:val="00BB09B6"/>
    <w:rsid w:val="00C014AF"/>
    <w:rsid w:val="00C05083"/>
    <w:rsid w:val="00C13AD1"/>
    <w:rsid w:val="00C429E0"/>
    <w:rsid w:val="00C4595A"/>
    <w:rsid w:val="00C47AF8"/>
    <w:rsid w:val="00C55607"/>
    <w:rsid w:val="00C865B1"/>
    <w:rsid w:val="00C87BB1"/>
    <w:rsid w:val="00C96832"/>
    <w:rsid w:val="00CA2C5D"/>
    <w:rsid w:val="00CB18EC"/>
    <w:rsid w:val="00CB34DB"/>
    <w:rsid w:val="00CE596E"/>
    <w:rsid w:val="00CE7C00"/>
    <w:rsid w:val="00D06453"/>
    <w:rsid w:val="00D21C7D"/>
    <w:rsid w:val="00D34EBF"/>
    <w:rsid w:val="00D6550C"/>
    <w:rsid w:val="00D70333"/>
    <w:rsid w:val="00D85EC2"/>
    <w:rsid w:val="00D92233"/>
    <w:rsid w:val="00D97FE1"/>
    <w:rsid w:val="00DA0024"/>
    <w:rsid w:val="00DB1474"/>
    <w:rsid w:val="00DB1501"/>
    <w:rsid w:val="00DB20C2"/>
    <w:rsid w:val="00DB5DCC"/>
    <w:rsid w:val="00DC0BCF"/>
    <w:rsid w:val="00DC35B4"/>
    <w:rsid w:val="00E05ABB"/>
    <w:rsid w:val="00E53F00"/>
    <w:rsid w:val="00E636CB"/>
    <w:rsid w:val="00E72B9C"/>
    <w:rsid w:val="00E84F32"/>
    <w:rsid w:val="00E9092D"/>
    <w:rsid w:val="00E93F6F"/>
    <w:rsid w:val="00EA39D9"/>
    <w:rsid w:val="00EB0C9E"/>
    <w:rsid w:val="00ED2C98"/>
    <w:rsid w:val="00ED6842"/>
    <w:rsid w:val="00F047E9"/>
    <w:rsid w:val="00F10856"/>
    <w:rsid w:val="00F10E2D"/>
    <w:rsid w:val="00F14EF7"/>
    <w:rsid w:val="00F247B2"/>
    <w:rsid w:val="00F424A8"/>
    <w:rsid w:val="00F452C4"/>
    <w:rsid w:val="00F528E1"/>
    <w:rsid w:val="00F61478"/>
    <w:rsid w:val="00F706D1"/>
    <w:rsid w:val="00F70BA6"/>
    <w:rsid w:val="00F93F1C"/>
    <w:rsid w:val="00FA5011"/>
    <w:rsid w:val="00FE13F3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7952"/>
  <w15:chartTrackingRefBased/>
  <w15:docId w15:val="{883D336F-76C7-45B6-B12F-F17885A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5640-CB18-4EA6-A405-71CCB018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2352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HEATHER M</dc:creator>
  <cp:keywords/>
  <dc:description/>
  <cp:lastModifiedBy>Heather Daniels</cp:lastModifiedBy>
  <cp:revision>4</cp:revision>
  <cp:lastPrinted>2019-05-06T16:38:00Z</cp:lastPrinted>
  <dcterms:created xsi:type="dcterms:W3CDTF">2019-11-27T21:15:00Z</dcterms:created>
  <dcterms:modified xsi:type="dcterms:W3CDTF">2019-12-09T15:42:00Z</dcterms:modified>
</cp:coreProperties>
</file>