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P="3F0EDA5B" w:rsidRDefault="6F5FA5B2" w14:paraId="5D6DB80B" w14:textId="18A99183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Agenda</w:t>
      </w:r>
    </w:p>
    <w:p w:rsidR="00C6463B" w:rsidP="3F0EDA5B" w:rsidRDefault="2D2857F4" w14:paraId="2653EA92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Academic Staff Mentoring Committee</w:t>
      </w:r>
    </w:p>
    <w:p w:rsidR="00C6463B" w:rsidP="3F0EDA5B" w:rsidRDefault="00D96F57" w14:paraId="5B163E7A" w14:textId="28C1B498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Tuesday, September 12</w:t>
      </w:r>
      <w:r w:rsidRPr="3F0EDA5B" w:rsidR="3F0EDA5B">
        <w:rPr>
          <w:rFonts w:ascii="Calibri" w:hAnsi="Calibri" w:eastAsia="Calibri" w:cs="Calibri"/>
          <w:b w:val="1"/>
          <w:bCs w:val="1"/>
        </w:rPr>
        <w:t xml:space="preserve">, 9:30-10:30 am </w:t>
      </w:r>
    </w:p>
    <w:p w:rsidR="00C6463B" w:rsidP="3F0EDA5B" w:rsidRDefault="00DD5D46" w14:paraId="6CD67507" w14:textId="0ACD7112" w14:noSpellErr="1">
      <w:pPr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</w:rPr>
      </w:pPr>
      <w:r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New Location: </w:t>
      </w:r>
      <w:r w:rsidR="00D96F57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>Bascom, Room 55</w:t>
      </w:r>
      <w:r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 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Pr="00DD5D46" w:rsidR="00DD5D46" w:rsidP="3F0EDA5B" w:rsidRDefault="2D2857F4" w14:paraId="23C2598D" w14:textId="74F10A45" w14:noSpellErr="1">
      <w:pPr>
        <w:spacing w:after="200" w:line="276" w:lineRule="auto"/>
        <w:rPr>
          <w:rFonts w:ascii="Calibri" w:hAnsi="Calibri" w:eastAsia="Calibri" w:cs="Calibri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9:30am Welcome &amp; Introductions to New Members</w:t>
      </w:r>
    </w:p>
    <w:p w:rsidR="4A2EFF6A" w:rsidP="4A2EFF6A" w:rsidRDefault="4A2EFF6A" w14:paraId="4660FDCE" w14:textId="653ED751">
      <w:pPr>
        <w:pStyle w:val="Normal"/>
        <w:ind w:left="720"/>
      </w:pPr>
      <w:r w:rsidRPr="4A2EFF6A" w:rsidR="4A2EFF6A">
        <w:rPr>
          <w:rFonts w:ascii="Calibri" w:hAnsi="Calibri" w:eastAsia="Calibri" w:cs="Calibri"/>
        </w:rPr>
        <w:t xml:space="preserve">New members: Mark </w:t>
      </w:r>
      <w:r w:rsidRPr="4A2EFF6A" w:rsidR="4A2EFF6A">
        <w:rPr>
          <w:rFonts w:ascii="Calibri" w:hAnsi="Calibri" w:eastAsia="Calibri" w:cs="Calibri"/>
        </w:rPr>
        <w:t>Marohl</w:t>
      </w:r>
      <w:r w:rsidRPr="4A2EFF6A" w:rsidR="4A2EFF6A">
        <w:rPr>
          <w:rFonts w:ascii="Calibri" w:hAnsi="Calibri" w:eastAsia="Calibri" w:cs="Calibri"/>
        </w:rPr>
        <w:t xml:space="preserve">, Frank Rooney, Sarah </w:t>
      </w:r>
      <w:proofErr w:type="spellStart"/>
      <w:r w:rsidRPr="4A2EFF6A" w:rsidR="4A2EFF6A">
        <w:rPr>
          <w:rFonts w:ascii="Calibri" w:hAnsi="Calibri" w:eastAsia="Calibri" w:cs="Calibri"/>
        </w:rPr>
        <w:t>Sebrosky</w:t>
      </w:r>
      <w:proofErr w:type="spellEnd"/>
      <w:r w:rsidRPr="4A2EFF6A" w:rsidR="4A2EFF6A">
        <w:rPr>
          <w:rFonts w:ascii="Calibri" w:hAnsi="Calibri" w:eastAsia="Calibri" w:cs="Calibri"/>
        </w:rPr>
        <w:t xml:space="preserve">, and </w:t>
      </w:r>
      <w:r w:rsidRPr="4A2EFF6A" w:rsidR="4A2EFF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Chris </w:t>
      </w:r>
      <w:proofErr w:type="spellStart"/>
      <w:r w:rsidRPr="4A2EFF6A" w:rsidR="4A2EFF6A">
        <w:rPr>
          <w:rFonts w:ascii="Calibri" w:hAnsi="Calibri" w:eastAsia="Calibri" w:cs="Calibri"/>
          <w:noProof w:val="0"/>
          <w:sz w:val="22"/>
          <w:szCs w:val="22"/>
          <w:lang w:val="en-US"/>
        </w:rPr>
        <w:t>Logterman</w:t>
      </w:r>
      <w:proofErr w:type="spellEnd"/>
      <w:r w:rsidRPr="4A2EFF6A" w:rsidR="4A2EFF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8C69B6" w:rsidP="3F0EDA5B" w:rsidRDefault="00320406" w14:paraId="4073C8A6" w14:textId="5557FDB4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 xml:space="preserve">9:35am – 9:40am </w:t>
      </w:r>
      <w:r w:rsidRPr="3F0EDA5B" w:rsidR="3F0EDA5B">
        <w:rPr>
          <w:rFonts w:ascii="Calibri" w:hAnsi="Calibri" w:eastAsia="Calibri" w:cs="Calibri"/>
          <w:b w:val="1"/>
          <w:bCs w:val="1"/>
        </w:rPr>
        <w:t>Vote on minutes from May 9</w:t>
      </w:r>
      <w:r w:rsidRPr="3F0EDA5B" w:rsidR="3F0EDA5B">
        <w:rPr>
          <w:rFonts w:ascii="Calibri" w:hAnsi="Calibri" w:eastAsia="Calibri" w:cs="Calibri"/>
          <w:b w:val="1"/>
          <w:bCs w:val="1"/>
          <w:vertAlign w:val="superscript"/>
        </w:rPr>
        <w:t>th</w:t>
      </w:r>
      <w:r w:rsidRPr="3F0EDA5B" w:rsidR="3F0EDA5B">
        <w:rPr>
          <w:rFonts w:ascii="Calibri" w:hAnsi="Calibri" w:eastAsia="Calibri" w:cs="Calibri"/>
          <w:b w:val="1"/>
          <w:bCs w:val="1"/>
        </w:rPr>
        <w:t xml:space="preserve"> and August 8</w:t>
      </w:r>
      <w:r w:rsidRPr="3F0EDA5B" w:rsidR="3F0EDA5B">
        <w:rPr>
          <w:rFonts w:ascii="Calibri" w:hAnsi="Calibri" w:eastAsia="Calibri" w:cs="Calibri"/>
          <w:b w:val="1"/>
          <w:bCs w:val="1"/>
          <w:vertAlign w:val="superscript"/>
        </w:rPr>
        <w:t>th</w:t>
      </w:r>
      <w:r w:rsidRPr="3F0EDA5B" w:rsidR="3F0EDA5B">
        <w:rPr>
          <w:rFonts w:ascii="Calibri" w:hAnsi="Calibri" w:eastAsia="Calibri" w:cs="Calibri"/>
          <w:b w:val="1"/>
          <w:bCs w:val="1"/>
        </w:rPr>
        <w:t xml:space="preserve"> </w:t>
      </w:r>
    </w:p>
    <w:p w:rsidR="00E87E34" w:rsidP="3F0EDA5B" w:rsidRDefault="2AF75761" w14:paraId="55565F09" w14:textId="1EABAAF5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9:</w:t>
      </w:r>
      <w:r w:rsidRPr="3F0EDA5B" w:rsidR="3F0EDA5B">
        <w:rPr>
          <w:rFonts w:ascii="Calibri" w:hAnsi="Calibri" w:eastAsia="Calibri" w:cs="Calibri"/>
          <w:b w:val="1"/>
          <w:bCs w:val="1"/>
        </w:rPr>
        <w:t>40</w:t>
      </w:r>
      <w:r w:rsidRPr="3F0EDA5B" w:rsidR="3F0EDA5B">
        <w:rPr>
          <w:rFonts w:ascii="Calibri" w:hAnsi="Calibri" w:eastAsia="Calibri" w:cs="Calibri"/>
          <w:b w:val="1"/>
          <w:bCs w:val="1"/>
        </w:rPr>
        <w:t>am – 9:</w:t>
      </w:r>
      <w:r w:rsidRPr="3F0EDA5B" w:rsidR="3F0EDA5B">
        <w:rPr>
          <w:rFonts w:ascii="Calibri" w:hAnsi="Calibri" w:eastAsia="Calibri" w:cs="Calibri"/>
          <w:b w:val="1"/>
          <w:bCs w:val="1"/>
        </w:rPr>
        <w:t>50</w:t>
      </w:r>
      <w:r w:rsidRPr="3F0EDA5B" w:rsidR="3F0EDA5B">
        <w:rPr>
          <w:rFonts w:ascii="Calibri" w:hAnsi="Calibri" w:eastAsia="Calibri" w:cs="Calibri"/>
          <w:b w:val="1"/>
          <w:bCs w:val="1"/>
        </w:rPr>
        <w:t xml:space="preserve"> pm Vote on new Co-chairs </w:t>
      </w:r>
    </w:p>
    <w:p w:rsidRPr="00873825" w:rsidR="00873825" w:rsidP="3F0EDA5B" w:rsidRDefault="1D6735AE" w14:paraId="52758ACB" w14:textId="60CE0651" w14:noSpellErr="1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9:</w:t>
      </w:r>
      <w:r w:rsidRPr="3F0EDA5B" w:rsidR="3F0EDA5B">
        <w:rPr>
          <w:rFonts w:ascii="Calibri" w:hAnsi="Calibri" w:eastAsia="Calibri" w:cs="Calibri"/>
          <w:b w:val="1"/>
          <w:bCs w:val="1"/>
        </w:rPr>
        <w:t>50</w:t>
      </w:r>
      <w:r w:rsidRPr="3F0EDA5B" w:rsidR="3F0EDA5B">
        <w:rPr>
          <w:rFonts w:ascii="Calibri" w:hAnsi="Calibri" w:eastAsia="Calibri" w:cs="Calibri"/>
          <w:b w:val="1"/>
          <w:bCs w:val="1"/>
        </w:rPr>
        <w:t>am - 10:</w:t>
      </w:r>
      <w:r w:rsidRPr="3F0EDA5B" w:rsidR="3F0EDA5B">
        <w:rPr>
          <w:rFonts w:ascii="Calibri" w:hAnsi="Calibri" w:eastAsia="Calibri" w:cs="Calibri"/>
          <w:b w:val="1"/>
          <w:bCs w:val="1"/>
        </w:rPr>
        <w:t>15</w:t>
      </w:r>
      <w:r w:rsidRPr="3F0EDA5B" w:rsidR="3F0EDA5B">
        <w:rPr>
          <w:rFonts w:ascii="Calibri" w:hAnsi="Calibri" w:eastAsia="Calibri" w:cs="Calibri"/>
          <w:b w:val="1"/>
          <w:bCs w:val="1"/>
        </w:rPr>
        <w:t xml:space="preserve">am </w:t>
      </w:r>
      <w:r w:rsidRPr="3F0EDA5B" w:rsidR="3F0EDA5B">
        <w:rPr>
          <w:rFonts w:ascii="Calibri" w:hAnsi="Calibri" w:eastAsia="Calibri" w:cs="Calibri"/>
          <w:b w:val="1"/>
          <w:bCs w:val="1"/>
        </w:rPr>
        <w:t>P</w:t>
      </w:r>
      <w:r w:rsidRPr="3F0EDA5B" w:rsidR="3F0EDA5B">
        <w:rPr>
          <w:rFonts w:ascii="Calibri" w:hAnsi="Calibri" w:eastAsia="Calibri" w:cs="Calibri"/>
          <w:b w:val="1"/>
          <w:bCs w:val="1"/>
        </w:rPr>
        <w:t>lan for Kick-Off Event in October</w:t>
      </w:r>
    </w:p>
    <w:p w:rsidR="00E87E34" w:rsidP="00320406" w:rsidRDefault="00320406" w14:paraId="0769A67D" w14:textId="34074951" w14:noSpellErr="1">
      <w:pPr>
        <w:pStyle w:val="ListParagraph"/>
        <w:numPr>
          <w:ilvl w:val="0"/>
          <w:numId w:val="20"/>
        </w:numPr>
        <w:spacing w:after="200" w:line="276" w:lineRule="auto"/>
        <w:rPr/>
      </w:pPr>
      <w:r w:rsidR="3F0EDA5B">
        <w:rPr/>
        <w:t xml:space="preserve">Kick-Off </w:t>
      </w:r>
      <w:r w:rsidR="3F0EDA5B">
        <w:rPr/>
        <w:t xml:space="preserve">October 18, 2017 </w:t>
      </w:r>
      <w:r w:rsidR="3F0EDA5B">
        <w:rPr/>
        <w:t xml:space="preserve">noon-1:30pm </w:t>
      </w:r>
      <w:r w:rsidR="3F0EDA5B">
        <w:rPr/>
        <w:t xml:space="preserve">in Memorial Union. </w:t>
      </w:r>
      <w:r w:rsidR="3F0EDA5B">
        <w:rPr/>
        <w:t xml:space="preserve">Lunch will be included. </w:t>
      </w:r>
    </w:p>
    <w:p w:rsidR="00320406" w:rsidP="2AF75761" w:rsidRDefault="00320406" w14:paraId="3A3ADA27" w14:textId="77777777" w14:noSpellErr="1">
      <w:pPr>
        <w:pStyle w:val="ListParagraph"/>
        <w:numPr>
          <w:ilvl w:val="1"/>
          <w:numId w:val="20"/>
        </w:numPr>
        <w:spacing w:after="200" w:line="276" w:lineRule="auto"/>
        <w:rPr/>
      </w:pPr>
      <w:r w:rsidR="3F0EDA5B">
        <w:rPr/>
        <w:t xml:space="preserve">Noon – 12:45pm </w:t>
      </w:r>
    </w:p>
    <w:p w:rsidR="00320406" w:rsidP="00320406" w:rsidRDefault="00320406" w14:paraId="4319D123" w14:textId="7ECFDF48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 xml:space="preserve">Mentors and Mentees will be in different rooms </w:t>
      </w:r>
    </w:p>
    <w:p w:rsidR="00320406" w:rsidP="00320406" w:rsidRDefault="00320406" w14:paraId="07B5DA8D" w14:textId="792B9E35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>10 minutes: Marty and Ed will welcome them, explain expectations and resources</w:t>
      </w:r>
    </w:p>
    <w:p w:rsidR="00320406" w:rsidP="00320406" w:rsidRDefault="00320406" w14:paraId="4ABBABF9" w14:noSpellErr="1" w14:textId="6BB67563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>20 minutes: Speakers</w:t>
      </w:r>
      <w:r w:rsidR="3F0EDA5B">
        <w:rPr/>
        <w:t xml:space="preserve"> - </w:t>
      </w:r>
    </w:p>
    <w:p w:rsidR="3F0EDA5B" w:rsidP="3F0EDA5B" w:rsidRDefault="3F0EDA5B" w14:paraId="43E8C786" w14:textId="72D47EEF">
      <w:pPr>
        <w:pStyle w:val="ListParagraph"/>
        <w:numPr>
          <w:ilvl w:val="3"/>
          <w:numId w:val="20"/>
        </w:numPr>
        <w:spacing w:after="200" w:line="276" w:lineRule="auto"/>
        <w:rPr/>
      </w:pPr>
      <w:r w:rsidR="4A2EFF6A">
        <w:rPr/>
        <w:t xml:space="preserve">Jacob </w:t>
      </w:r>
      <w:r w:rsidR="4A2EFF6A">
        <w:rPr/>
        <w:t>Klett</w:t>
      </w:r>
      <w:r w:rsidR="4A2EFF6A">
        <w:rPr/>
        <w:t xml:space="preserve"> from </w:t>
      </w:r>
      <w:proofErr w:type="spellStart"/>
      <w:r w:rsidR="4A2EFF6A">
        <w:rPr/>
        <w:t>Thrive@UW</w:t>
      </w:r>
      <w:proofErr w:type="spellEnd"/>
      <w:r w:rsidR="4A2EFF6A">
        <w:rPr/>
        <w:t xml:space="preserve"> will present to Mentors. Marty will </w:t>
      </w:r>
      <w:proofErr w:type="spellStart"/>
      <w:r w:rsidR="4A2EFF6A">
        <w:rPr/>
        <w:t>faciliate</w:t>
      </w:r>
      <w:proofErr w:type="spellEnd"/>
      <w:r w:rsidR="4A2EFF6A">
        <w:rPr/>
        <w:t xml:space="preserve"> and coordinate with him</w:t>
      </w:r>
    </w:p>
    <w:p w:rsidR="3F0EDA5B" w:rsidP="3F0EDA5B" w:rsidRDefault="3F0EDA5B" w14:paraId="41BC4CEB" w14:textId="7119DF93" w14:noSpellErr="1">
      <w:pPr>
        <w:pStyle w:val="ListParagraph"/>
        <w:numPr>
          <w:ilvl w:val="3"/>
          <w:numId w:val="20"/>
        </w:numPr>
        <w:spacing w:after="200" w:line="276" w:lineRule="auto"/>
        <w:rPr/>
      </w:pPr>
      <w:r w:rsidR="4A2EFF6A">
        <w:rPr/>
        <w:t xml:space="preserve">Mentees (Jessica cannot) </w:t>
      </w:r>
    </w:p>
    <w:p w:rsidR="00320406" w:rsidP="00320406" w:rsidRDefault="00320406" w14:paraId="460A0416" w14:textId="28B30BA8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 xml:space="preserve">Final minutes: </w:t>
      </w:r>
      <w:r w:rsidR="3F0EDA5B">
        <w:rPr/>
        <w:t>Work on filling our self-assessment (document in Kick-Off Folder)</w:t>
      </w:r>
    </w:p>
    <w:p w:rsidR="00320406" w:rsidP="00320406" w:rsidRDefault="00320406" w14:paraId="3EAE76A2" w14:textId="77777777">
      <w:pPr>
        <w:pStyle w:val="ListParagraph"/>
        <w:spacing w:after="200" w:line="276" w:lineRule="auto"/>
        <w:ind w:left="2160"/>
      </w:pPr>
    </w:p>
    <w:p w:rsidR="00320406" w:rsidP="00320406" w:rsidRDefault="00320406" w14:paraId="19615CC7" w14:textId="398D6B10" w14:noSpellErr="1">
      <w:pPr>
        <w:pStyle w:val="ListParagraph"/>
        <w:numPr>
          <w:ilvl w:val="1"/>
          <w:numId w:val="20"/>
        </w:numPr>
        <w:spacing w:after="200" w:line="276" w:lineRule="auto"/>
        <w:rPr/>
      </w:pPr>
      <w:r w:rsidR="3F0EDA5B">
        <w:rPr/>
        <w:t>12:45pm-1:30pm</w:t>
      </w:r>
    </w:p>
    <w:p w:rsidR="00320406" w:rsidP="00320406" w:rsidRDefault="00320406" w14:paraId="3FABB6B7" w14:textId="1CBA7374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>Mentor and Mentees will go to assigned tables in single room</w:t>
      </w:r>
    </w:p>
    <w:p w:rsidR="00320406" w:rsidP="00320406" w:rsidRDefault="00320406" w14:paraId="20D8156B" w14:textId="7E2C6737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>Discuss paperwork on tables (documents in Kick-Off Folder)</w:t>
      </w:r>
    </w:p>
    <w:p w:rsidR="00320406" w:rsidP="00320406" w:rsidRDefault="00320406" w14:paraId="37EBF65B" w14:textId="48270195" w14:noSpellErr="1">
      <w:pPr>
        <w:pStyle w:val="ListParagraph"/>
        <w:numPr>
          <w:ilvl w:val="2"/>
          <w:numId w:val="20"/>
        </w:numPr>
        <w:spacing w:after="200" w:line="276" w:lineRule="auto"/>
        <w:rPr/>
      </w:pPr>
      <w:r w:rsidR="3F0EDA5B">
        <w:rPr/>
        <w:t>Members of group will walk around to facilitate discussions, if needed</w:t>
      </w:r>
    </w:p>
    <w:p w:rsidR="00320406" w:rsidP="00320406" w:rsidRDefault="00320406" w14:paraId="4D610F8F" w14:textId="77777777">
      <w:pPr>
        <w:pStyle w:val="ListParagraph"/>
        <w:spacing w:after="200" w:line="276" w:lineRule="auto"/>
      </w:pPr>
    </w:p>
    <w:p w:rsidR="00E87E34" w:rsidP="008C556A" w:rsidRDefault="00320406" w14:paraId="0B4BD526" w14:textId="1AF17A9B" w14:noSpellErr="1">
      <w:pPr>
        <w:pStyle w:val="ListParagraph"/>
        <w:numPr>
          <w:ilvl w:val="0"/>
          <w:numId w:val="20"/>
        </w:numPr>
        <w:spacing w:after="200" w:line="276" w:lineRule="auto"/>
        <w:rPr/>
      </w:pPr>
      <w:r w:rsidR="3F0EDA5B">
        <w:rPr/>
        <w:t>Mentor/Mentee Match</w:t>
      </w:r>
      <w:r w:rsidR="3F0EDA5B">
        <w:rPr/>
        <w:t xml:space="preserve">: </w:t>
      </w:r>
    </w:p>
    <w:p w:rsidRPr="005D605C" w:rsidR="00E87E34" w:rsidP="00E87E34" w:rsidRDefault="00320406" w14:paraId="633A1393" w14:textId="22FEE5D9" w14:noSpellErr="1">
      <w:pPr>
        <w:pStyle w:val="ListParagraph"/>
        <w:numPr>
          <w:ilvl w:val="1"/>
          <w:numId w:val="2"/>
        </w:numPr>
        <w:spacing w:after="200" w:line="276" w:lineRule="auto"/>
        <w:rPr/>
      </w:pPr>
      <w:r w:rsidR="3F0EDA5B">
        <w:rPr/>
        <w:t xml:space="preserve">Matches will be made this week with contact to follow. </w:t>
      </w:r>
    </w:p>
    <w:p w:rsidR="00320406" w:rsidP="00320406" w:rsidRDefault="00320406" w14:paraId="27C4688F" w14:textId="77777777">
      <w:pPr>
        <w:pStyle w:val="ListParagraph"/>
        <w:spacing w:after="200" w:line="276" w:lineRule="auto"/>
      </w:pPr>
    </w:p>
    <w:p w:rsidR="00320406" w:rsidP="001F321B" w:rsidRDefault="00320406" w14:paraId="4233ED01" w14:textId="77777777" w14:noSpellErr="1">
      <w:pPr>
        <w:pStyle w:val="ListParagraph"/>
        <w:numPr>
          <w:ilvl w:val="0"/>
          <w:numId w:val="23"/>
        </w:numPr>
        <w:spacing w:after="200" w:line="276" w:lineRule="auto"/>
        <w:rPr/>
      </w:pPr>
      <w:r w:rsidR="3F0EDA5B">
        <w:rPr/>
        <w:t xml:space="preserve">Event To-Do: </w:t>
      </w:r>
    </w:p>
    <w:p w:rsidR="001F321B" w:rsidP="00320406" w:rsidRDefault="001F321B" w14:paraId="5DFF2BBC" w14:textId="5D1827BD" w14:noSpellErr="1">
      <w:pPr>
        <w:pStyle w:val="ListParagraph"/>
        <w:numPr>
          <w:ilvl w:val="1"/>
          <w:numId w:val="23"/>
        </w:numPr>
        <w:spacing w:after="200" w:line="276" w:lineRule="auto"/>
        <w:rPr/>
      </w:pPr>
      <w:r w:rsidR="3F0EDA5B">
        <w:rPr/>
        <w:t>In order to facilitate meeting up of the mentor/mentees we will assign tables at the larger event. We will need name tags ahead of time and table tents with numbers.</w:t>
      </w:r>
      <w:r w:rsidR="3F0EDA5B">
        <w:rPr/>
        <w:t xml:space="preserve"> We would still have an orphan table which would be a mix of mentors and mentees. </w:t>
      </w:r>
    </w:p>
    <w:p w:rsidR="00320406" w:rsidP="00320406" w:rsidRDefault="00320406" w14:paraId="02B9587A" w14:textId="29C23AFA" w14:noSpellErr="1">
      <w:pPr>
        <w:pStyle w:val="ListParagraph"/>
        <w:numPr>
          <w:ilvl w:val="1"/>
          <w:numId w:val="23"/>
        </w:numPr>
        <w:spacing w:after="200" w:line="276" w:lineRule="auto"/>
        <w:rPr/>
      </w:pPr>
      <w:r w:rsidR="3F0EDA5B">
        <w:rPr/>
        <w:t xml:space="preserve">Print handouts and bring to event. </w:t>
      </w:r>
    </w:p>
    <w:p w:rsidR="00C6463B" w:rsidP="3F0EDA5B" w:rsidRDefault="6F5FA5B2" w14:paraId="6F8CB056" w14:textId="1B5D5D58" w14:noSpellErr="1">
      <w:pPr>
        <w:spacing w:after="200" w:line="276" w:lineRule="auto"/>
        <w:rPr>
          <w:rFonts w:ascii="Calibri" w:hAnsi="Calibri" w:eastAsia="Calibri" w:cs="Calibri"/>
          <w:i w:val="1"/>
          <w:i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 xml:space="preserve">10:15am – 10:30pm Sub-Committee </w:t>
      </w:r>
      <w:r w:rsidRPr="3F0EDA5B" w:rsidR="3F0EDA5B">
        <w:rPr>
          <w:rFonts w:ascii="Calibri" w:hAnsi="Calibri" w:eastAsia="Calibri" w:cs="Calibri"/>
          <w:b w:val="1"/>
          <w:bCs w:val="1"/>
        </w:rPr>
        <w:t>&amp; New Member Sign-up</w:t>
      </w:r>
    </w:p>
    <w:p w:rsidR="00320406" w:rsidP="4A2EFF6A" w:rsidRDefault="2AF75761" w14:paraId="4226D5F6" w14:textId="77777777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 xml:space="preserve">Events Sub-Committee (Barnes, Burk, </w:t>
      </w:r>
      <w:proofErr w:type="spellStart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)</w:t>
      </w:r>
    </w:p>
    <w:p w:rsidRPr="00320406" w:rsidR="00C6463B" w:rsidP="3F0EDA5B" w:rsidRDefault="00320406" w14:paraId="683FF00A" w14:textId="61D63467" w14:noSpellErr="1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hAnsi="Calibri" w:eastAsia="Calibri" w:cs="Calibri"/>
        </w:rPr>
      </w:pPr>
      <w:r w:rsidRPr="3F0EDA5B" w:rsidR="3F0EDA5B">
        <w:rPr>
          <w:rFonts w:ascii="Calibri" w:hAnsi="Calibri" w:eastAsia="Calibri" w:cs="Calibri"/>
        </w:rPr>
        <w:t>Need to start planning for event in November or December</w:t>
      </w:r>
    </w:p>
    <w:p w:rsidRPr="008C556A" w:rsidR="00261128" w:rsidP="4A2EFF6A" w:rsidRDefault="2AF75761" w14:paraId="4DB336BF" w14:textId="3D0EB6E2">
      <w:pPr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u w:val="single"/>
        </w:rPr>
      </w:pPr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 xml:space="preserve">Resources Sub-Committee (Elder, Gill, </w:t>
      </w:r>
      <w:proofErr w:type="spellStart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00C6463B" w:rsidP="4A2EFF6A" w:rsidRDefault="2AF75761" w14:paraId="0B5559A9" w14:textId="1F5E9840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Mentoring Community of Practice Sub-Committee (renamed from Campus Collaborations Sub-Committee) (</w:t>
      </w:r>
      <w:proofErr w:type="spellStart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Solcz</w:t>
      </w:r>
      <w:proofErr w:type="spellEnd"/>
      <w:r w:rsidRPr="4A2EFF6A" w:rsidR="4A2EFF6A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2D8A9112" w:rsidP="2D8A9112" w:rsidRDefault="2D8A9112" w14:paraId="789C39AA" w14:textId="49704D20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="00C6463B" w:rsidP="3F0EDA5B" w:rsidRDefault="00C6463B" w14:paraId="5DB53910" w14:textId="77777777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4B59270B">
        <w:rPr>
          <w:rFonts w:ascii="Calibri" w:hAnsi="Calibri" w:eastAsia="Calibri" w:cs="Calibri"/>
          <w:b w:val="1"/>
          <w:bCs w:val="1"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3F0EDA5B" w:rsidRDefault="005B2662" w14:paraId="7EB0E777" w14:textId="7213768D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3F0EDA5B" w:rsidR="3F0EDA5B">
        <w:rPr>
          <w:rFonts w:ascii="Calibri" w:hAnsi="Calibri" w:eastAsia="Calibri" w:cs="Calibri"/>
          <w:b w:val="1"/>
          <w:bCs w:val="1"/>
        </w:rPr>
        <w:t>Next ASMC meeting:  10/10</w:t>
      </w:r>
      <w:r w:rsidRPr="3F0EDA5B" w:rsidR="3F0EDA5B">
        <w:rPr>
          <w:rFonts w:ascii="Calibri" w:hAnsi="Calibri" w:eastAsia="Calibri" w:cs="Calibri"/>
          <w:b w:val="1"/>
          <w:bCs w:val="1"/>
        </w:rPr>
        <w:t>/17 in 55 Bascom</w:t>
      </w:r>
      <w:bookmarkStart w:name="_GoBack" w:id="0"/>
      <w:bookmarkEnd w:id="0"/>
    </w:p>
    <w:p w:rsidR="00A4357E" w:rsidRDefault="00A4357E" w14:paraId="4DDCC0E1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5FC7790"/>
    <w:multiLevelType w:val="hybridMultilevel"/>
    <w:tmpl w:val="E34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22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5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4557"/>
    <w:rsid w:val="000A24EA"/>
    <w:rsid w:val="000B4534"/>
    <w:rsid w:val="000E0C71"/>
    <w:rsid w:val="0012354B"/>
    <w:rsid w:val="0014723C"/>
    <w:rsid w:val="001A2F7F"/>
    <w:rsid w:val="001F321B"/>
    <w:rsid w:val="00213754"/>
    <w:rsid w:val="00240C19"/>
    <w:rsid w:val="00242D75"/>
    <w:rsid w:val="00261128"/>
    <w:rsid w:val="002642F6"/>
    <w:rsid w:val="00281A54"/>
    <w:rsid w:val="002901BF"/>
    <w:rsid w:val="002B3A26"/>
    <w:rsid w:val="002F36DF"/>
    <w:rsid w:val="00320406"/>
    <w:rsid w:val="00320EF8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3DFA"/>
    <w:rsid w:val="00531800"/>
    <w:rsid w:val="005B2662"/>
    <w:rsid w:val="005D605C"/>
    <w:rsid w:val="005F7421"/>
    <w:rsid w:val="0061572B"/>
    <w:rsid w:val="00620500"/>
    <w:rsid w:val="006227BA"/>
    <w:rsid w:val="0064396D"/>
    <w:rsid w:val="00661462"/>
    <w:rsid w:val="00691DC4"/>
    <w:rsid w:val="00694449"/>
    <w:rsid w:val="006B29F7"/>
    <w:rsid w:val="006C1A19"/>
    <w:rsid w:val="006E7FD4"/>
    <w:rsid w:val="00707258"/>
    <w:rsid w:val="007463FA"/>
    <w:rsid w:val="007528CF"/>
    <w:rsid w:val="00756E2D"/>
    <w:rsid w:val="007579C3"/>
    <w:rsid w:val="0077586C"/>
    <w:rsid w:val="00780EC5"/>
    <w:rsid w:val="00824CA1"/>
    <w:rsid w:val="00835A7B"/>
    <w:rsid w:val="00873825"/>
    <w:rsid w:val="008C556A"/>
    <w:rsid w:val="008C69B6"/>
    <w:rsid w:val="00946712"/>
    <w:rsid w:val="00964F9A"/>
    <w:rsid w:val="00993AB3"/>
    <w:rsid w:val="009D62B4"/>
    <w:rsid w:val="009F65B1"/>
    <w:rsid w:val="00A4357E"/>
    <w:rsid w:val="00A56E78"/>
    <w:rsid w:val="00AD0ECE"/>
    <w:rsid w:val="00AD4464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70E59"/>
    <w:rsid w:val="00D96F57"/>
    <w:rsid w:val="00DA0700"/>
    <w:rsid w:val="00DA2374"/>
    <w:rsid w:val="00DD4B6F"/>
    <w:rsid w:val="00DD5D46"/>
    <w:rsid w:val="00DE67E2"/>
    <w:rsid w:val="00DE74B3"/>
    <w:rsid w:val="00E62282"/>
    <w:rsid w:val="00E87E34"/>
    <w:rsid w:val="00EA58A0"/>
    <w:rsid w:val="00EB146C"/>
    <w:rsid w:val="00ED3422"/>
    <w:rsid w:val="00EE27B3"/>
    <w:rsid w:val="00EE6C02"/>
    <w:rsid w:val="00F008B7"/>
    <w:rsid w:val="00F07474"/>
    <w:rsid w:val="00F14295"/>
    <w:rsid w:val="00F35140"/>
    <w:rsid w:val="07B80BEE"/>
    <w:rsid w:val="0CEEECEC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9</revision>
  <dcterms:created xsi:type="dcterms:W3CDTF">2017-08-08T15:03:00.0000000Z</dcterms:created>
  <dcterms:modified xsi:type="dcterms:W3CDTF">2017-08-29T14:31:03.9566792Z</dcterms:modified>
</coreProperties>
</file>