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53" w:rsidRDefault="004E3453" w:rsidP="004E345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309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demic Staff Logo-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957" cy="31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84A" w:rsidRDefault="004E3453" w:rsidP="0020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Staff Assembly M</w:t>
      </w:r>
      <w:r w:rsidR="002068D1" w:rsidRPr="002068D1">
        <w:rPr>
          <w:b/>
          <w:sz w:val="28"/>
          <w:szCs w:val="28"/>
        </w:rPr>
        <w:t>otion/Resolution Cover Page</w:t>
      </w:r>
    </w:p>
    <w:p w:rsidR="004E3453" w:rsidRDefault="004E3453" w:rsidP="004E3453">
      <w:pPr>
        <w:tabs>
          <w:tab w:val="center" w:pos="9000"/>
        </w:tabs>
        <w:spacing w:after="0"/>
        <w:rPr>
          <w:sz w:val="24"/>
          <w:szCs w:val="24"/>
        </w:rPr>
      </w:pPr>
    </w:p>
    <w:p w:rsidR="002068D1" w:rsidRDefault="002068D1" w:rsidP="00994800">
      <w:pPr>
        <w:tabs>
          <w:tab w:val="left" w:pos="7920"/>
          <w:tab w:val="center" w:pos="9000"/>
        </w:tabs>
        <w:spacing w:after="0"/>
        <w:rPr>
          <w:sz w:val="24"/>
          <w:szCs w:val="24"/>
        </w:rPr>
      </w:pPr>
      <w:r w:rsidRPr="004E3453">
        <w:rPr>
          <w:b/>
          <w:sz w:val="24"/>
          <w:szCs w:val="24"/>
        </w:rPr>
        <w:t xml:space="preserve">Resolution/Motion Title: </w:t>
      </w:r>
      <w:r w:rsidR="00994800">
        <w:rPr>
          <w:sz w:val="24"/>
          <w:szCs w:val="24"/>
        </w:rPr>
        <w:t>Resolution of the Committee on Women in the University:</w:t>
      </w:r>
      <w:r w:rsidR="00295BBC">
        <w:rPr>
          <w:sz w:val="24"/>
          <w:szCs w:val="24"/>
        </w:rPr>
        <w:tab/>
      </w:r>
      <w:r w:rsidR="00295BBC" w:rsidRPr="00964845">
        <w:rPr>
          <w:b/>
          <w:sz w:val="24"/>
          <w:szCs w:val="24"/>
        </w:rPr>
        <w:t>ASA #:</w:t>
      </w:r>
      <w:r w:rsidR="00295BBC">
        <w:rPr>
          <w:b/>
          <w:sz w:val="24"/>
          <w:szCs w:val="24"/>
        </w:rPr>
        <w:t xml:space="preserve"> </w:t>
      </w:r>
      <w:r w:rsidR="00994800">
        <w:rPr>
          <w:sz w:val="24"/>
          <w:szCs w:val="24"/>
        </w:rPr>
        <w:t>603</w:t>
      </w:r>
    </w:p>
    <w:p w:rsidR="00994800" w:rsidRDefault="00994800" w:rsidP="00994800">
      <w:pPr>
        <w:tabs>
          <w:tab w:val="left" w:pos="2880"/>
          <w:tab w:val="left" w:pos="7920"/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Regarding the UW-Madison Sexual Assault Climate </w:t>
      </w:r>
    </w:p>
    <w:p w:rsidR="00994800" w:rsidRPr="002068D1" w:rsidRDefault="00994800" w:rsidP="00994800">
      <w:pPr>
        <w:tabs>
          <w:tab w:val="left" w:pos="2880"/>
          <w:tab w:val="left" w:pos="7920"/>
          <w:tab w:val="center" w:pos="9000"/>
        </w:tabs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ab/>
        <w:t>Survey Task Force Report and Recommendations</w:t>
      </w:r>
    </w:p>
    <w:p w:rsidR="002068D1" w:rsidRDefault="002068D1" w:rsidP="002068D1">
      <w:pPr>
        <w:tabs>
          <w:tab w:val="center" w:pos="9000"/>
        </w:tabs>
        <w:rPr>
          <w:sz w:val="24"/>
          <w:szCs w:val="24"/>
        </w:rPr>
      </w:pPr>
      <w:r w:rsidRPr="004E3453">
        <w:rPr>
          <w:b/>
          <w:sz w:val="24"/>
          <w:szCs w:val="24"/>
        </w:rPr>
        <w:t xml:space="preserve">Sponsor(s): </w:t>
      </w:r>
      <w:r w:rsidR="00994800">
        <w:rPr>
          <w:sz w:val="24"/>
          <w:szCs w:val="24"/>
        </w:rPr>
        <w:t xml:space="preserve">Sir Williams (District </w:t>
      </w:r>
      <w:r w:rsidR="006E732F">
        <w:rPr>
          <w:sz w:val="24"/>
          <w:szCs w:val="24"/>
        </w:rPr>
        <w:t>473</w:t>
      </w:r>
      <w:r w:rsidR="00994800">
        <w:rPr>
          <w:sz w:val="24"/>
          <w:szCs w:val="24"/>
        </w:rPr>
        <w:t>)</w:t>
      </w:r>
    </w:p>
    <w:p w:rsidR="00083A02" w:rsidRDefault="00083A02" w:rsidP="002068D1">
      <w:pPr>
        <w:tabs>
          <w:tab w:val="center" w:pos="9000"/>
        </w:tabs>
        <w:rPr>
          <w:sz w:val="24"/>
          <w:szCs w:val="24"/>
          <w:u w:val="single"/>
        </w:rPr>
      </w:pPr>
      <w:r w:rsidRPr="004E3453">
        <w:rPr>
          <w:b/>
          <w:sz w:val="24"/>
          <w:szCs w:val="24"/>
        </w:rPr>
        <w:t>Individuals/Committees Consulted:</w:t>
      </w:r>
      <w:r>
        <w:rPr>
          <w:sz w:val="24"/>
          <w:szCs w:val="24"/>
        </w:rPr>
        <w:t xml:space="preserve"> </w:t>
      </w:r>
      <w:r w:rsidR="00994800">
        <w:rPr>
          <w:sz w:val="24"/>
          <w:szCs w:val="24"/>
        </w:rPr>
        <w:t>Committee on Women in the University</w:t>
      </w:r>
    </w:p>
    <w:p w:rsidR="002068D1" w:rsidRPr="004E3453" w:rsidRDefault="002068D1" w:rsidP="002068D1">
      <w:pPr>
        <w:tabs>
          <w:tab w:val="center" w:pos="9000"/>
        </w:tabs>
        <w:rPr>
          <w:b/>
          <w:sz w:val="24"/>
          <w:szCs w:val="24"/>
        </w:rPr>
      </w:pPr>
      <w:r w:rsidRPr="004E3453">
        <w:rPr>
          <w:b/>
          <w:sz w:val="24"/>
          <w:szCs w:val="24"/>
        </w:rPr>
        <w:t>Background/Purpose:</w:t>
      </w:r>
    </w:p>
    <w:p w:rsidR="002068D1" w:rsidRDefault="004E3453" w:rsidP="002068D1">
      <w:pPr>
        <w:tabs>
          <w:tab w:val="center" w:pos="9000"/>
        </w:tabs>
        <w:rPr>
          <w:sz w:val="24"/>
          <w:szCs w:val="24"/>
        </w:rPr>
      </w:pPr>
      <w:r>
        <w:rPr>
          <w:sz w:val="24"/>
          <w:szCs w:val="24"/>
        </w:rPr>
        <w:t>The resolution</w:t>
      </w:r>
      <w:r w:rsidR="00994800">
        <w:rPr>
          <w:sz w:val="24"/>
          <w:szCs w:val="24"/>
        </w:rPr>
        <w:t xml:space="preserve"> endorses the recommendations of the UW-Madison Sexual Assault Climate Survey Task Force.  The Task Force produced a report (ASA #602) based on findings from a campus-wide survey on sexual assault and sexual misconduct conducted by the Association of American Universities.  The Committee on Women in the University and the Faculty Senate have passed this resolution</w:t>
      </w:r>
      <w:r>
        <w:rPr>
          <w:sz w:val="24"/>
          <w:szCs w:val="24"/>
        </w:rPr>
        <w:t>.</w:t>
      </w:r>
    </w:p>
    <w:p w:rsidR="002068D1" w:rsidRPr="004E3453" w:rsidRDefault="002068D1" w:rsidP="002068D1">
      <w:pPr>
        <w:tabs>
          <w:tab w:val="center" w:pos="9000"/>
        </w:tabs>
        <w:rPr>
          <w:b/>
          <w:sz w:val="24"/>
          <w:szCs w:val="24"/>
          <w:u w:val="single"/>
        </w:rPr>
      </w:pPr>
      <w:r w:rsidRPr="004E3453">
        <w:rPr>
          <w:b/>
          <w:sz w:val="24"/>
          <w:szCs w:val="24"/>
        </w:rPr>
        <w:t xml:space="preserve">Distribution (if approved): </w:t>
      </w:r>
    </w:p>
    <w:p w:rsidR="004E3453" w:rsidRPr="004E3453" w:rsidRDefault="004E3453" w:rsidP="004E3453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Rebecca Blank, Chancellor</w:t>
      </w:r>
    </w:p>
    <w:p w:rsidR="002068D1" w:rsidRDefault="004E3453" w:rsidP="004E3453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Sarah Mangelsdorf, Provost</w:t>
      </w:r>
    </w:p>
    <w:p w:rsidR="007735C4" w:rsidRDefault="007735C4" w:rsidP="007735C4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Michael Lehman, Interim Vice Chancellor for Finance and Administration</w:t>
      </w:r>
    </w:p>
    <w:p w:rsidR="007735C4" w:rsidRDefault="007735C4" w:rsidP="004E3453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Lori Berquam, Dean of Students</w:t>
      </w:r>
    </w:p>
    <w:p w:rsidR="007735C4" w:rsidRPr="004E3453" w:rsidRDefault="007735C4" w:rsidP="004E3453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Bill </w:t>
      </w:r>
      <w:proofErr w:type="spellStart"/>
      <w:r>
        <w:rPr>
          <w:sz w:val="24"/>
          <w:szCs w:val="24"/>
        </w:rPr>
        <w:t>Karpus</w:t>
      </w:r>
      <w:proofErr w:type="spellEnd"/>
      <w:r>
        <w:rPr>
          <w:sz w:val="24"/>
          <w:szCs w:val="24"/>
        </w:rPr>
        <w:t>, Dean of the Graduate School</w:t>
      </w:r>
    </w:p>
    <w:p w:rsidR="00443987" w:rsidRPr="00443987" w:rsidRDefault="00443987" w:rsidP="002068D1">
      <w:pPr>
        <w:tabs>
          <w:tab w:val="center" w:pos="9000"/>
        </w:tabs>
        <w:rPr>
          <w:sz w:val="24"/>
          <w:szCs w:val="24"/>
        </w:rPr>
      </w:pPr>
      <w:r w:rsidRPr="00443987">
        <w:rPr>
          <w:sz w:val="24"/>
          <w:szCs w:val="24"/>
        </w:rPr>
        <w:t>Natalia de Leon, Co-Chai</w:t>
      </w:r>
      <w:r>
        <w:rPr>
          <w:sz w:val="24"/>
          <w:szCs w:val="24"/>
        </w:rPr>
        <w:t>r of Committee on Women in the U</w:t>
      </w:r>
      <w:r w:rsidRPr="00443987">
        <w:rPr>
          <w:sz w:val="24"/>
          <w:szCs w:val="24"/>
        </w:rPr>
        <w:t>niversity</w:t>
      </w:r>
      <w:r>
        <w:rPr>
          <w:sz w:val="24"/>
          <w:szCs w:val="24"/>
        </w:rPr>
        <w:br/>
        <w:t xml:space="preserve">Rebecca Scheller, </w:t>
      </w:r>
      <w:r w:rsidRPr="00443987">
        <w:rPr>
          <w:sz w:val="24"/>
          <w:szCs w:val="24"/>
        </w:rPr>
        <w:t>Co-Chai</w:t>
      </w:r>
      <w:r>
        <w:rPr>
          <w:sz w:val="24"/>
          <w:szCs w:val="24"/>
        </w:rPr>
        <w:t>r of Committee on Women in the U</w:t>
      </w:r>
      <w:r w:rsidRPr="00443987">
        <w:rPr>
          <w:sz w:val="24"/>
          <w:szCs w:val="24"/>
        </w:rPr>
        <w:t>niversity</w:t>
      </w:r>
      <w:r>
        <w:rPr>
          <w:sz w:val="24"/>
          <w:szCs w:val="24"/>
        </w:rPr>
        <w:br/>
        <w:t xml:space="preserve">Kate O’Connor, </w:t>
      </w:r>
      <w:r w:rsidRPr="00443987">
        <w:rPr>
          <w:sz w:val="24"/>
          <w:szCs w:val="24"/>
        </w:rPr>
        <w:t>Co-Chai</w:t>
      </w:r>
      <w:r>
        <w:rPr>
          <w:sz w:val="24"/>
          <w:szCs w:val="24"/>
        </w:rPr>
        <w:t>r of Committee on Women in the U</w:t>
      </w:r>
      <w:r w:rsidRPr="00443987">
        <w:rPr>
          <w:sz w:val="24"/>
          <w:szCs w:val="24"/>
        </w:rPr>
        <w:t>niversity</w:t>
      </w:r>
    </w:p>
    <w:p w:rsidR="002068D1" w:rsidRDefault="002068D1" w:rsidP="002068D1">
      <w:pPr>
        <w:tabs>
          <w:tab w:val="center" w:pos="9000"/>
        </w:tabs>
        <w:rPr>
          <w:sz w:val="24"/>
          <w:szCs w:val="24"/>
        </w:rPr>
      </w:pPr>
      <w:r w:rsidRPr="004E3453">
        <w:rPr>
          <w:b/>
          <w:sz w:val="24"/>
          <w:szCs w:val="24"/>
        </w:rPr>
        <w:t xml:space="preserve">A vote in favor of this means </w:t>
      </w:r>
      <w:r w:rsidR="00443987">
        <w:rPr>
          <w:sz w:val="24"/>
          <w:szCs w:val="24"/>
        </w:rPr>
        <w:t>your district</w:t>
      </w:r>
      <w:r w:rsidR="004E3453">
        <w:rPr>
          <w:sz w:val="24"/>
          <w:szCs w:val="24"/>
        </w:rPr>
        <w:t xml:space="preserve"> support</w:t>
      </w:r>
      <w:r w:rsidR="00443987">
        <w:rPr>
          <w:sz w:val="24"/>
          <w:szCs w:val="24"/>
        </w:rPr>
        <w:t>s</w:t>
      </w:r>
      <w:r w:rsidR="004E3453">
        <w:rPr>
          <w:sz w:val="24"/>
          <w:szCs w:val="24"/>
        </w:rPr>
        <w:t xml:space="preserve"> </w:t>
      </w:r>
      <w:r w:rsidR="00443987">
        <w:rPr>
          <w:sz w:val="24"/>
          <w:szCs w:val="24"/>
        </w:rPr>
        <w:t>the recommendations of the task force</w:t>
      </w:r>
      <w:r w:rsidR="004E3453">
        <w:rPr>
          <w:sz w:val="24"/>
          <w:szCs w:val="24"/>
        </w:rPr>
        <w:t>.</w:t>
      </w:r>
      <w:r w:rsidR="00443987">
        <w:rPr>
          <w:sz w:val="24"/>
          <w:szCs w:val="24"/>
        </w:rPr>
        <w:t xml:space="preserve">  It does not mean you agree with all the contents of the report of the task force.</w:t>
      </w:r>
    </w:p>
    <w:p w:rsidR="002068D1" w:rsidRDefault="002068D1" w:rsidP="002068D1">
      <w:pPr>
        <w:tabs>
          <w:tab w:val="center" w:pos="9000"/>
        </w:tabs>
        <w:rPr>
          <w:sz w:val="24"/>
          <w:szCs w:val="24"/>
        </w:rPr>
      </w:pPr>
      <w:r w:rsidRPr="004E3453">
        <w:rPr>
          <w:b/>
          <w:sz w:val="24"/>
          <w:szCs w:val="24"/>
        </w:rPr>
        <w:t>A vote again</w:t>
      </w:r>
      <w:r w:rsidR="006B2EF4" w:rsidRPr="004E3453">
        <w:rPr>
          <w:b/>
          <w:sz w:val="24"/>
          <w:szCs w:val="24"/>
        </w:rPr>
        <w:t>st</w:t>
      </w:r>
      <w:r w:rsidRPr="004E3453">
        <w:rPr>
          <w:b/>
          <w:sz w:val="24"/>
          <w:szCs w:val="24"/>
        </w:rPr>
        <w:t xml:space="preserve"> this means</w:t>
      </w:r>
      <w:r>
        <w:rPr>
          <w:sz w:val="24"/>
          <w:szCs w:val="24"/>
        </w:rPr>
        <w:t xml:space="preserve"> </w:t>
      </w:r>
      <w:r w:rsidR="00443987">
        <w:rPr>
          <w:sz w:val="24"/>
          <w:szCs w:val="24"/>
        </w:rPr>
        <w:t>your district does not support the recommendations of the task force.</w:t>
      </w:r>
    </w:p>
    <w:p w:rsidR="002068D1" w:rsidRDefault="002068D1" w:rsidP="002068D1">
      <w:pPr>
        <w:tabs>
          <w:tab w:val="center" w:pos="9000"/>
        </w:tabs>
        <w:rPr>
          <w:sz w:val="24"/>
          <w:szCs w:val="24"/>
        </w:rPr>
      </w:pPr>
    </w:p>
    <w:p w:rsidR="002068D1" w:rsidRDefault="00083A02" w:rsidP="00083A02">
      <w:pPr>
        <w:tabs>
          <w:tab w:val="center" w:pos="9000"/>
        </w:tabs>
        <w:spacing w:after="0"/>
        <w:jc w:val="center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>Meeting Guide</w:t>
      </w:r>
      <w:r w:rsidR="004E3453">
        <w:rPr>
          <w:b/>
          <w:sz w:val="24"/>
          <w:szCs w:val="24"/>
        </w:rPr>
        <w:t xml:space="preserve"> </w:t>
      </w:r>
    </w:p>
    <w:p w:rsidR="004E3453" w:rsidRPr="004E3453" w:rsidRDefault="004E3453" w:rsidP="00083A02">
      <w:pPr>
        <w:tabs>
          <w:tab w:val="center" w:pos="9000"/>
        </w:tabs>
        <w:spacing w:after="0"/>
        <w:jc w:val="center"/>
        <w:rPr>
          <w:sz w:val="20"/>
          <w:szCs w:val="20"/>
        </w:rPr>
      </w:pPr>
      <w:r w:rsidRPr="004E3453">
        <w:rPr>
          <w:sz w:val="20"/>
          <w:szCs w:val="20"/>
        </w:rPr>
        <w:t>(Can be used by meeting participants to track amendments/changes to resolutions or motions up for consideration)</w:t>
      </w:r>
    </w:p>
    <w:p w:rsidR="004E3453" w:rsidRDefault="004E3453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</w:p>
    <w:p w:rsidR="002068D1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Main </w:t>
      </w:r>
      <w:r w:rsidR="002068D1" w:rsidRPr="00083A02">
        <w:rPr>
          <w:b/>
          <w:sz w:val="24"/>
          <w:szCs w:val="24"/>
        </w:rPr>
        <w:t xml:space="preserve">Motion/Resolution Moved: </w:t>
      </w:r>
      <w:r w:rsidR="002068D1" w:rsidRPr="00083A02">
        <w:rPr>
          <w:b/>
          <w:sz w:val="24"/>
          <w:szCs w:val="24"/>
          <w:u w:val="single"/>
        </w:rPr>
        <w:tab/>
        <w:t xml:space="preserve">  </w:t>
      </w:r>
      <w:r w:rsidR="002068D1" w:rsidRPr="00083A02">
        <w:rPr>
          <w:b/>
          <w:sz w:val="24"/>
          <w:szCs w:val="24"/>
        </w:rPr>
        <w:t>Seconded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no further amendments, vote is taken on main motion with amendments if any.   </w:t>
      </w:r>
    </w:p>
    <w:p w:rsidR="002068D1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Main Motion   Aye ______    Nay _____</w:t>
      </w:r>
    </w:p>
    <w:p w:rsidR="002068D1" w:rsidRPr="00083A02" w:rsidRDefault="002068D1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lastRenderedPageBreak/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2068D1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083A02" w:rsidRDefault="00083A02" w:rsidP="00083A02">
      <w:pPr>
        <w:tabs>
          <w:tab w:val="center" w:pos="8100"/>
        </w:tabs>
        <w:spacing w:after="0"/>
        <w:rPr>
          <w:sz w:val="24"/>
          <w:szCs w:val="24"/>
        </w:rPr>
      </w:pPr>
    </w:p>
    <w:p w:rsidR="00083A02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2068D1" w:rsidRDefault="002068D1" w:rsidP="00083A02">
      <w:pPr>
        <w:tabs>
          <w:tab w:val="center" w:pos="8100"/>
        </w:tabs>
        <w:spacing w:after="0"/>
        <w:rPr>
          <w:sz w:val="24"/>
          <w:szCs w:val="24"/>
        </w:rPr>
      </w:pPr>
    </w:p>
    <w:p w:rsidR="00083A02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083A02" w:rsidRDefault="00083A02" w:rsidP="00083A02">
      <w:pPr>
        <w:tabs>
          <w:tab w:val="center" w:pos="8100"/>
        </w:tabs>
        <w:spacing w:after="0"/>
        <w:rPr>
          <w:sz w:val="24"/>
          <w:szCs w:val="24"/>
        </w:rPr>
      </w:pPr>
    </w:p>
    <w:p w:rsidR="00083A02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083A02" w:rsidRDefault="00083A02" w:rsidP="00083A02">
      <w:pPr>
        <w:tabs>
          <w:tab w:val="center" w:pos="8100"/>
        </w:tabs>
        <w:spacing w:after="0"/>
        <w:rPr>
          <w:sz w:val="24"/>
          <w:szCs w:val="24"/>
        </w:rPr>
      </w:pPr>
    </w:p>
    <w:p w:rsidR="00083A02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083A02" w:rsidRDefault="00083A02" w:rsidP="00083A02">
      <w:pPr>
        <w:tabs>
          <w:tab w:val="center" w:pos="8100"/>
        </w:tabs>
        <w:spacing w:after="0"/>
        <w:rPr>
          <w:sz w:val="24"/>
          <w:szCs w:val="24"/>
        </w:rPr>
      </w:pPr>
    </w:p>
    <w:p w:rsidR="00083A02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083A02" w:rsidRPr="002068D1" w:rsidRDefault="00083A02" w:rsidP="00083A02">
      <w:pPr>
        <w:tabs>
          <w:tab w:val="center" w:pos="8100"/>
        </w:tabs>
        <w:spacing w:after="0"/>
        <w:rPr>
          <w:sz w:val="24"/>
          <w:szCs w:val="24"/>
        </w:rPr>
      </w:pPr>
      <w:bookmarkStart w:id="0" w:name="_GoBack"/>
      <w:bookmarkEnd w:id="0"/>
    </w:p>
    <w:sectPr w:rsidR="00083A02" w:rsidRPr="002068D1" w:rsidSect="004E3453">
      <w:pgSz w:w="12240" w:h="15840"/>
      <w:pgMar w:top="144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D1"/>
    <w:rsid w:val="0000068E"/>
    <w:rsid w:val="000242DC"/>
    <w:rsid w:val="00031E54"/>
    <w:rsid w:val="00052535"/>
    <w:rsid w:val="00083A02"/>
    <w:rsid w:val="000A1FD7"/>
    <w:rsid w:val="000D5320"/>
    <w:rsid w:val="00110103"/>
    <w:rsid w:val="001203F8"/>
    <w:rsid w:val="0013221F"/>
    <w:rsid w:val="00133B5E"/>
    <w:rsid w:val="00134DF3"/>
    <w:rsid w:val="00194C64"/>
    <w:rsid w:val="001A6187"/>
    <w:rsid w:val="00204D3C"/>
    <w:rsid w:val="002068D1"/>
    <w:rsid w:val="00211EB0"/>
    <w:rsid w:val="0024484A"/>
    <w:rsid w:val="00245BB5"/>
    <w:rsid w:val="00287F6A"/>
    <w:rsid w:val="00295BBC"/>
    <w:rsid w:val="0029722D"/>
    <w:rsid w:val="002F3FB8"/>
    <w:rsid w:val="00341604"/>
    <w:rsid w:val="00347A75"/>
    <w:rsid w:val="00352B27"/>
    <w:rsid w:val="003955EE"/>
    <w:rsid w:val="003E26DB"/>
    <w:rsid w:val="003F0985"/>
    <w:rsid w:val="003F6CDC"/>
    <w:rsid w:val="00440299"/>
    <w:rsid w:val="00442763"/>
    <w:rsid w:val="00443987"/>
    <w:rsid w:val="00467A4B"/>
    <w:rsid w:val="00472829"/>
    <w:rsid w:val="00485B0A"/>
    <w:rsid w:val="0049433E"/>
    <w:rsid w:val="004B6188"/>
    <w:rsid w:val="004E3453"/>
    <w:rsid w:val="004F2BBA"/>
    <w:rsid w:val="00501888"/>
    <w:rsid w:val="00525BEF"/>
    <w:rsid w:val="00543375"/>
    <w:rsid w:val="0055561A"/>
    <w:rsid w:val="005B2115"/>
    <w:rsid w:val="005C343E"/>
    <w:rsid w:val="005C3470"/>
    <w:rsid w:val="005E2B45"/>
    <w:rsid w:val="005E3323"/>
    <w:rsid w:val="005E3BAF"/>
    <w:rsid w:val="005E7545"/>
    <w:rsid w:val="00651EFB"/>
    <w:rsid w:val="00662CC4"/>
    <w:rsid w:val="00667E0C"/>
    <w:rsid w:val="006B2EF4"/>
    <w:rsid w:val="006B7C78"/>
    <w:rsid w:val="006C43E7"/>
    <w:rsid w:val="006C7921"/>
    <w:rsid w:val="006E732F"/>
    <w:rsid w:val="006F2ACE"/>
    <w:rsid w:val="007735C4"/>
    <w:rsid w:val="00786721"/>
    <w:rsid w:val="007C2664"/>
    <w:rsid w:val="007E73E1"/>
    <w:rsid w:val="007F6F2B"/>
    <w:rsid w:val="00834C79"/>
    <w:rsid w:val="008437BC"/>
    <w:rsid w:val="008550AC"/>
    <w:rsid w:val="0086560F"/>
    <w:rsid w:val="00872B25"/>
    <w:rsid w:val="00872FA7"/>
    <w:rsid w:val="0087398C"/>
    <w:rsid w:val="00884C8D"/>
    <w:rsid w:val="008B6AA1"/>
    <w:rsid w:val="008D256F"/>
    <w:rsid w:val="008D604C"/>
    <w:rsid w:val="00905D61"/>
    <w:rsid w:val="009213AB"/>
    <w:rsid w:val="009576EA"/>
    <w:rsid w:val="00960061"/>
    <w:rsid w:val="0096418C"/>
    <w:rsid w:val="00964DA0"/>
    <w:rsid w:val="0098602F"/>
    <w:rsid w:val="00994800"/>
    <w:rsid w:val="009A0ABA"/>
    <w:rsid w:val="009A1321"/>
    <w:rsid w:val="009C3696"/>
    <w:rsid w:val="009D1079"/>
    <w:rsid w:val="00A52F2A"/>
    <w:rsid w:val="00A6672C"/>
    <w:rsid w:val="00AA17DD"/>
    <w:rsid w:val="00AA4F04"/>
    <w:rsid w:val="00AD0469"/>
    <w:rsid w:val="00B04B4A"/>
    <w:rsid w:val="00B42E00"/>
    <w:rsid w:val="00B55A09"/>
    <w:rsid w:val="00B6169B"/>
    <w:rsid w:val="00B862E8"/>
    <w:rsid w:val="00B9504B"/>
    <w:rsid w:val="00BA2A5B"/>
    <w:rsid w:val="00BB09B6"/>
    <w:rsid w:val="00C014AF"/>
    <w:rsid w:val="00C429E0"/>
    <w:rsid w:val="00C47AF8"/>
    <w:rsid w:val="00C55607"/>
    <w:rsid w:val="00C865B1"/>
    <w:rsid w:val="00C96832"/>
    <w:rsid w:val="00CE7C00"/>
    <w:rsid w:val="00D06453"/>
    <w:rsid w:val="00D34EBF"/>
    <w:rsid w:val="00D6550C"/>
    <w:rsid w:val="00D70333"/>
    <w:rsid w:val="00D85EC2"/>
    <w:rsid w:val="00D92233"/>
    <w:rsid w:val="00DA0024"/>
    <w:rsid w:val="00DB1501"/>
    <w:rsid w:val="00DB20C2"/>
    <w:rsid w:val="00DC0BCF"/>
    <w:rsid w:val="00DC35B4"/>
    <w:rsid w:val="00E05ABB"/>
    <w:rsid w:val="00E53F00"/>
    <w:rsid w:val="00E72B9C"/>
    <w:rsid w:val="00E84F32"/>
    <w:rsid w:val="00ED2C98"/>
    <w:rsid w:val="00ED6842"/>
    <w:rsid w:val="00F14EF7"/>
    <w:rsid w:val="00F247B2"/>
    <w:rsid w:val="00F424A8"/>
    <w:rsid w:val="00F528E1"/>
    <w:rsid w:val="00F706D1"/>
    <w:rsid w:val="00F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336F-76C7-45B6-B12F-F17885A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HEATHER M</dc:creator>
  <cp:keywords/>
  <dc:description/>
  <cp:lastModifiedBy>SMITH, JACOB R</cp:lastModifiedBy>
  <cp:revision>4</cp:revision>
  <cp:lastPrinted>2016-04-08T15:38:00Z</cp:lastPrinted>
  <dcterms:created xsi:type="dcterms:W3CDTF">2016-04-01T18:56:00Z</dcterms:created>
  <dcterms:modified xsi:type="dcterms:W3CDTF">2016-04-08T15:41:00Z</dcterms:modified>
</cp:coreProperties>
</file>