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81A3E" w14:textId="5E0D8100" w:rsidR="00A833B9" w:rsidRPr="00420A72" w:rsidRDefault="008C5BCA" w:rsidP="00420A72">
      <w:pPr>
        <w:rPr>
          <w:b/>
          <w:i/>
          <w:color w:val="FF0000"/>
        </w:rPr>
      </w:pPr>
      <w:r>
        <w:rPr>
          <w:b/>
          <w:i/>
          <w:color w:val="FF0000"/>
        </w:rPr>
        <w:t>Draft</w:t>
      </w:r>
    </w:p>
    <w:p w14:paraId="5ECEFE7F" w14:textId="77777777" w:rsidR="006C0404" w:rsidRPr="00872D16" w:rsidRDefault="006C0404" w:rsidP="00A833B9">
      <w:pPr>
        <w:tabs>
          <w:tab w:val="center" w:pos="4680"/>
        </w:tabs>
        <w:rPr>
          <w:i/>
          <w:color w:val="FF0000"/>
        </w:rPr>
      </w:pPr>
    </w:p>
    <w:p w14:paraId="09BF9262" w14:textId="5C7A0164" w:rsidR="00A833B9" w:rsidRPr="00872D16" w:rsidRDefault="00A833B9" w:rsidP="00A833B9">
      <w:pPr>
        <w:tabs>
          <w:tab w:val="center" w:pos="4680"/>
        </w:tabs>
        <w:ind w:left="-360"/>
        <w:jc w:val="center"/>
        <w:rPr>
          <w:b/>
        </w:rPr>
      </w:pPr>
      <w:r w:rsidRPr="00872D16">
        <w:rPr>
          <w:b/>
        </w:rPr>
        <w:t>ACADEMIC STAFF ASSEMBLY MEETING</w:t>
      </w:r>
      <w:r w:rsidR="00121C55">
        <w:rPr>
          <w:b/>
        </w:rPr>
        <w:t xml:space="preserve"> MINUTES</w:t>
      </w:r>
    </w:p>
    <w:p w14:paraId="7E502D60" w14:textId="77777777" w:rsidR="00FC14F3" w:rsidRDefault="00FC14F3" w:rsidP="00FC14F3">
      <w:pPr>
        <w:tabs>
          <w:tab w:val="center" w:pos="4680"/>
        </w:tabs>
        <w:ind w:left="-360"/>
        <w:jc w:val="center"/>
        <w:rPr>
          <w:b/>
        </w:rPr>
      </w:pPr>
      <w:r>
        <w:rPr>
          <w:b/>
        </w:rPr>
        <w:t>272 Bascom Hall</w:t>
      </w:r>
    </w:p>
    <w:p w14:paraId="0ADC9370" w14:textId="0BFA8664" w:rsidR="00A833B9" w:rsidRPr="00872D16" w:rsidRDefault="00A833B9" w:rsidP="00FC14F3">
      <w:pPr>
        <w:tabs>
          <w:tab w:val="center" w:pos="4680"/>
        </w:tabs>
        <w:ind w:left="-360"/>
        <w:jc w:val="center"/>
        <w:rPr>
          <w:b/>
        </w:rPr>
      </w:pPr>
      <w:r w:rsidRPr="00872D16">
        <w:rPr>
          <w:b/>
        </w:rPr>
        <w:t xml:space="preserve">Monday, </w:t>
      </w:r>
      <w:r w:rsidR="008C5BCA">
        <w:rPr>
          <w:b/>
        </w:rPr>
        <w:t>October 12</w:t>
      </w:r>
      <w:r>
        <w:rPr>
          <w:b/>
        </w:rPr>
        <w:t>,</w:t>
      </w:r>
      <w:r w:rsidR="00FC14F3">
        <w:rPr>
          <w:b/>
        </w:rPr>
        <w:t xml:space="preserve"> 2015</w:t>
      </w:r>
    </w:p>
    <w:p w14:paraId="4B10EE8D" w14:textId="77777777" w:rsidR="00A833B9" w:rsidRPr="00872D16" w:rsidRDefault="00A833B9" w:rsidP="00A833B9">
      <w:pPr>
        <w:tabs>
          <w:tab w:val="center" w:pos="4680"/>
        </w:tabs>
        <w:ind w:left="-360"/>
        <w:jc w:val="center"/>
        <w:rPr>
          <w:b/>
        </w:rPr>
      </w:pPr>
      <w:r w:rsidRPr="00872D16">
        <w:rPr>
          <w:b/>
        </w:rPr>
        <w:t>3:30 to 5:00 p.m.</w:t>
      </w:r>
    </w:p>
    <w:p w14:paraId="639C8045" w14:textId="77777777" w:rsidR="00A833B9" w:rsidRPr="00872D16" w:rsidRDefault="00A833B9" w:rsidP="00A833B9">
      <w:pPr>
        <w:tabs>
          <w:tab w:val="center" w:pos="4680"/>
        </w:tabs>
        <w:ind w:left="-360"/>
        <w:jc w:val="center"/>
        <w:rPr>
          <w:b/>
        </w:rPr>
      </w:pPr>
    </w:p>
    <w:p w14:paraId="313531E9" w14:textId="77777777" w:rsidR="00BC67E7" w:rsidRDefault="00BC67E7"/>
    <w:p w14:paraId="60C880D9" w14:textId="6645BFF9" w:rsidR="00BC67E7" w:rsidRDefault="002F1C3F">
      <w:r>
        <w:t xml:space="preserve">Provost Sarah Mangelsdorf </w:t>
      </w:r>
      <w:r w:rsidR="00A833B9">
        <w:t>called the meeting to order at</w:t>
      </w:r>
      <w:r w:rsidR="00BC67E7">
        <w:t xml:space="preserve"> 3:3</w:t>
      </w:r>
      <w:r w:rsidR="008C5BCA">
        <w:t>4</w:t>
      </w:r>
      <w:r w:rsidR="00A833B9">
        <w:t xml:space="preserve"> p.m</w:t>
      </w:r>
      <w:r w:rsidR="00BC67E7">
        <w:t>.</w:t>
      </w:r>
    </w:p>
    <w:p w14:paraId="39F91A07" w14:textId="77777777" w:rsidR="00801140" w:rsidRDefault="00801140"/>
    <w:p w14:paraId="6764827D" w14:textId="29DE434F" w:rsidR="0055497A" w:rsidRDefault="0055497A">
      <w:r w:rsidRPr="0055497A">
        <w:rPr>
          <w:b/>
        </w:rPr>
        <w:t>Memorial Resolutions:</w:t>
      </w:r>
      <w:r>
        <w:t xml:space="preserve"> Amy Wong read memorial resolutions for Don </w:t>
      </w:r>
      <w:proofErr w:type="spellStart"/>
      <w:r>
        <w:t>DasGupta</w:t>
      </w:r>
      <w:proofErr w:type="spellEnd"/>
      <w:r>
        <w:t xml:space="preserve"> and Ron Weiss.</w:t>
      </w:r>
    </w:p>
    <w:p w14:paraId="15EEEC07" w14:textId="77777777" w:rsidR="0055497A" w:rsidRDefault="0055497A"/>
    <w:p w14:paraId="44EBC651" w14:textId="77777777" w:rsidR="005004A4" w:rsidRDefault="00A833B9" w:rsidP="00A833B9">
      <w:r>
        <w:rPr>
          <w:b/>
        </w:rPr>
        <w:t xml:space="preserve">Automatic Consent: </w:t>
      </w:r>
      <w:r w:rsidRPr="00872D16">
        <w:t xml:space="preserve">The Academic Staff Assembly minutes of Monday, </w:t>
      </w:r>
    </w:p>
    <w:p w14:paraId="59B1E46F" w14:textId="0026B117" w:rsidR="00A833B9" w:rsidRDefault="0055497A" w:rsidP="00A833B9">
      <w:r>
        <w:t>September 14</w:t>
      </w:r>
      <w:r w:rsidR="00A833B9" w:rsidRPr="00872D16">
        <w:t>, 201</w:t>
      </w:r>
      <w:r w:rsidR="002F1C3F">
        <w:t>5</w:t>
      </w:r>
      <w:r w:rsidR="00B3342A">
        <w:t>,</w:t>
      </w:r>
      <w:r w:rsidR="00A833B9" w:rsidRPr="00872D16">
        <w:t xml:space="preserve"> were approved.</w:t>
      </w:r>
      <w:r w:rsidR="00A833B9">
        <w:t xml:space="preserve">  </w:t>
      </w:r>
    </w:p>
    <w:p w14:paraId="5CE84B2A" w14:textId="77777777" w:rsidR="00FD596F" w:rsidRDefault="00FD596F" w:rsidP="00A833B9"/>
    <w:p w14:paraId="12CB26EB" w14:textId="55E696AA" w:rsidR="00801140" w:rsidRPr="00801140" w:rsidRDefault="00801140" w:rsidP="00D50618">
      <w:pPr>
        <w:rPr>
          <w:b/>
        </w:rPr>
      </w:pPr>
      <w:r w:rsidRPr="00801140">
        <w:rPr>
          <w:b/>
        </w:rPr>
        <w:t xml:space="preserve">Guest: </w:t>
      </w:r>
      <w:r w:rsidR="0055497A">
        <w:rPr>
          <w:b/>
        </w:rPr>
        <w:t>Sherry Boeger</w:t>
      </w:r>
      <w:r w:rsidR="00956BC1">
        <w:rPr>
          <w:b/>
        </w:rPr>
        <w:t xml:space="preserve">, </w:t>
      </w:r>
      <w:r w:rsidR="0055497A">
        <w:rPr>
          <w:b/>
        </w:rPr>
        <w:t>Employee Assistance Office</w:t>
      </w:r>
    </w:p>
    <w:p w14:paraId="2FEEBCE1" w14:textId="3F6F944A" w:rsidR="0055497A" w:rsidRDefault="0055497A" w:rsidP="0055497A">
      <w:r>
        <w:t>The Employee Assistance Office (EAO) p</w:t>
      </w:r>
      <w:r>
        <w:t>rovide</w:t>
      </w:r>
      <w:r>
        <w:t>s</w:t>
      </w:r>
      <w:r>
        <w:t xml:space="preserve"> counseling and workplace consultation</w:t>
      </w:r>
      <w:r>
        <w:t xml:space="preserve"> with licensed clinical social workers</w:t>
      </w:r>
      <w:r>
        <w:t xml:space="preserve">.  </w:t>
      </w:r>
      <w:r w:rsidR="00AA46B1">
        <w:t xml:space="preserve">EAO also offers presentations across campus.  </w:t>
      </w:r>
      <w:r>
        <w:t xml:space="preserve">65% of cases are </w:t>
      </w:r>
      <w:r>
        <w:t xml:space="preserve">for </w:t>
      </w:r>
      <w:r>
        <w:t xml:space="preserve">work-related reasons.  </w:t>
      </w:r>
      <w:r>
        <w:t>They w</w:t>
      </w:r>
      <w:r>
        <w:t xml:space="preserve">ould like people to come in sooner for personal or work-related concerns.  </w:t>
      </w:r>
      <w:r>
        <w:t>They also</w:t>
      </w:r>
      <w:r>
        <w:t xml:space="preserve"> </w:t>
      </w:r>
      <w:r w:rsidR="004F1B70">
        <w:t>offer</w:t>
      </w:r>
      <w:r>
        <w:t xml:space="preserve"> crisis services.  </w:t>
      </w:r>
    </w:p>
    <w:p w14:paraId="28A9A1D9" w14:textId="77777777" w:rsidR="00956BC1" w:rsidRDefault="00956BC1" w:rsidP="00956BC1"/>
    <w:p w14:paraId="1F733075" w14:textId="6A6F5F4F" w:rsidR="004E483A" w:rsidRPr="004E483A" w:rsidRDefault="004E483A" w:rsidP="00956BC1">
      <w:pPr>
        <w:rPr>
          <w:b/>
        </w:rPr>
      </w:pPr>
      <w:r w:rsidRPr="004E483A">
        <w:rPr>
          <w:b/>
        </w:rPr>
        <w:t xml:space="preserve">Guest: </w:t>
      </w:r>
      <w:r w:rsidR="0055497A">
        <w:rPr>
          <w:b/>
        </w:rPr>
        <w:t>Jo Ann Carr and Rosa Garner, Ombuds Office</w:t>
      </w:r>
    </w:p>
    <w:p w14:paraId="7F7C3A69" w14:textId="6F8A13D6" w:rsidR="00AA46B1" w:rsidRDefault="00AA46B1" w:rsidP="00AA46B1">
      <w:r>
        <w:t xml:space="preserve">Academic staff tend to be the employee category that seeks </w:t>
      </w:r>
      <w:r>
        <w:t>Ombuds</w:t>
      </w:r>
      <w:r>
        <w:t xml:space="preserve"> services most often</w:t>
      </w:r>
      <w:r>
        <w:t xml:space="preserve">.  The office works with </w:t>
      </w:r>
      <w:r>
        <w:t>more women than men</w:t>
      </w:r>
      <w:r>
        <w:t xml:space="preserve">, and they have identified university staff and those from minority populations as not using the Ombuds services as often as other groups given their numbers on campus.  </w:t>
      </w:r>
    </w:p>
    <w:p w14:paraId="4CBCEA4A" w14:textId="77777777" w:rsidR="00AA46B1" w:rsidRDefault="00AA46B1" w:rsidP="00AA46B1"/>
    <w:p w14:paraId="2C2A6603" w14:textId="5375B02F" w:rsidR="00AA46B1" w:rsidRDefault="00AA46B1" w:rsidP="00AA46B1">
      <w:r>
        <w:t xml:space="preserve">There are three </w:t>
      </w:r>
      <w:r>
        <w:t xml:space="preserve">areas of concerns </w:t>
      </w:r>
      <w:r>
        <w:t>that they see people for most often: e</w:t>
      </w:r>
      <w:r>
        <w:t>valuative and supervisory relationships</w:t>
      </w:r>
      <w:r>
        <w:t>, c</w:t>
      </w:r>
      <w:r>
        <w:t>onflict with peers/colleagues</w:t>
      </w:r>
      <w:r>
        <w:t>, and c</w:t>
      </w:r>
      <w:r>
        <w:t>areer progression</w:t>
      </w:r>
      <w:r>
        <w:t xml:space="preserve">.  </w:t>
      </w:r>
      <w:r>
        <w:t xml:space="preserve">20% of visitors last year came to </w:t>
      </w:r>
      <w:r>
        <w:t xml:space="preserve">Ombuds </w:t>
      </w:r>
      <w:r>
        <w:t xml:space="preserve">office for information only.  </w:t>
      </w:r>
      <w:r>
        <w:t>The Ombuds office encouraged academic staff to work with the Office of Human Resources to develop more p</w:t>
      </w:r>
      <w:r>
        <w:t>lain lang</w:t>
      </w:r>
      <w:r>
        <w:t>uage</w:t>
      </w:r>
      <w:r>
        <w:t xml:space="preserve"> doc</w:t>
      </w:r>
      <w:r>
        <w:t>ument</w:t>
      </w:r>
      <w:r>
        <w:t>s</w:t>
      </w:r>
      <w:r>
        <w:t xml:space="preserve"> on human resources related issues.</w:t>
      </w:r>
    </w:p>
    <w:p w14:paraId="71985B9A" w14:textId="77777777" w:rsidR="00AA46B1" w:rsidRDefault="00AA46B1" w:rsidP="00AA46B1"/>
    <w:p w14:paraId="0975D2CA" w14:textId="14293B2A" w:rsidR="00AA46B1" w:rsidRDefault="004F1B70" w:rsidP="00AA46B1">
      <w:r>
        <w:t xml:space="preserve">The Ombuds currently serving have more than 125 years of experience on campus.  </w:t>
      </w:r>
      <w:r w:rsidR="00B14808">
        <w:t xml:space="preserve">The first goal of the office is to provide </w:t>
      </w:r>
      <w:r w:rsidR="00AA46B1">
        <w:t>service</w:t>
      </w:r>
      <w:r w:rsidR="00B14808">
        <w:t>s</w:t>
      </w:r>
      <w:r w:rsidR="00AA46B1">
        <w:t xml:space="preserve"> </w:t>
      </w:r>
      <w:r w:rsidR="00B14808">
        <w:t>to office visitors.  The second goal is to examine</w:t>
      </w:r>
      <w:r w:rsidR="00AA46B1">
        <w:t xml:space="preserve"> hostile and intimidating behaviors on campus</w:t>
      </w:r>
      <w:r w:rsidR="00B14808">
        <w:t xml:space="preserve"> and provide some data on this if possible</w:t>
      </w:r>
      <w:r w:rsidR="00AA46B1">
        <w:t xml:space="preserve">.  </w:t>
      </w:r>
      <w:r w:rsidR="00B14808">
        <w:t>The third goal</w:t>
      </w:r>
      <w:r w:rsidR="00AA46B1">
        <w:t xml:space="preserve"> is to continue </w:t>
      </w:r>
      <w:r w:rsidR="00B14808">
        <w:t>their</w:t>
      </w:r>
      <w:r w:rsidR="00AA46B1">
        <w:t xml:space="preserve"> </w:t>
      </w:r>
      <w:r w:rsidR="00B14808">
        <w:t xml:space="preserve">current </w:t>
      </w:r>
      <w:r w:rsidR="00AA46B1">
        <w:t>collaborations</w:t>
      </w:r>
      <w:r w:rsidR="00B14808">
        <w:t>.</w:t>
      </w:r>
    </w:p>
    <w:p w14:paraId="419D5B44" w14:textId="77777777" w:rsidR="00AA46B1" w:rsidRDefault="00AA46B1" w:rsidP="00956BC1"/>
    <w:p w14:paraId="4CC31DAA" w14:textId="7455D40D" w:rsidR="00AA46B1" w:rsidRPr="00AA46B1" w:rsidRDefault="00AA46B1" w:rsidP="00956BC1">
      <w:pPr>
        <w:rPr>
          <w:b/>
        </w:rPr>
      </w:pPr>
      <w:r w:rsidRPr="00AA46B1">
        <w:rPr>
          <w:b/>
        </w:rPr>
        <w:t>Health Insurance Changes, Jason Jankoski, Co-Chair Compensation and Economic Benefits Committee</w:t>
      </w:r>
    </w:p>
    <w:p w14:paraId="59C743C2" w14:textId="0DE02E30" w:rsidR="00B14808" w:rsidRDefault="00B14808" w:rsidP="00B14808">
      <w:r>
        <w:t>There is n</w:t>
      </w:r>
      <w:r>
        <w:t>ew dental insurance for everyone</w:t>
      </w:r>
      <w:r>
        <w:t xml:space="preserve"> that is covered by state health insurance</w:t>
      </w:r>
      <w:r>
        <w:t xml:space="preserve">.  </w:t>
      </w:r>
      <w:r>
        <w:t xml:space="preserve">The dental insurance </w:t>
      </w:r>
      <w:r>
        <w:t>is part of your health plan</w:t>
      </w:r>
      <w:r>
        <w:t xml:space="preserve">, and you are able to opt </w:t>
      </w:r>
      <w:r>
        <w:lastRenderedPageBreak/>
        <w:t>out of it</w:t>
      </w:r>
      <w:r>
        <w:t>.</w:t>
      </w:r>
      <w:r>
        <w:t xml:space="preserve">  There are four new levels for prescription drugs and a </w:t>
      </w:r>
      <w:r>
        <w:t>$2,000 payment if you opt out of health insurance.</w:t>
      </w:r>
    </w:p>
    <w:p w14:paraId="4C7F5958" w14:textId="77777777" w:rsidR="00B14808" w:rsidRDefault="00B14808" w:rsidP="00B14808"/>
    <w:p w14:paraId="1BB95AEE" w14:textId="721B4848" w:rsidR="00B14808" w:rsidRDefault="0098270C" w:rsidP="00B14808">
      <w:r>
        <w:t>Jason covered some definitions.  A c</w:t>
      </w:r>
      <w:r w:rsidR="00B14808">
        <w:t>o-pay</w:t>
      </w:r>
      <w:r>
        <w:t xml:space="preserve"> is the s</w:t>
      </w:r>
      <w:r w:rsidR="00B14808">
        <w:t>tandard payment for every visit.</w:t>
      </w:r>
      <w:r>
        <w:t xml:space="preserve">  </w:t>
      </w:r>
      <w:r w:rsidR="00B14808">
        <w:t>Co-Insurance</w:t>
      </w:r>
      <w:r>
        <w:t xml:space="preserve"> is when you h</w:t>
      </w:r>
      <w:r w:rsidR="00B14808">
        <w:t>ave to pay percentage of service.  This is what we currently have.</w:t>
      </w:r>
      <w:r>
        <w:t xml:space="preserve">  A deductible is new this year</w:t>
      </w:r>
      <w:r w:rsidR="00B14808">
        <w:t>.  You have to pay this amou</w:t>
      </w:r>
      <w:r>
        <w:t>nt before the insurance starts covering costs</w:t>
      </w:r>
      <w:r w:rsidR="00B14808">
        <w:t xml:space="preserve">.  </w:t>
      </w:r>
    </w:p>
    <w:p w14:paraId="58613FCE" w14:textId="77777777" w:rsidR="00FC7D72" w:rsidRDefault="00FC7D72" w:rsidP="00D50618"/>
    <w:p w14:paraId="0A8FE804" w14:textId="4DC4A351" w:rsidR="00F869D1" w:rsidRPr="00F869D1" w:rsidRDefault="00F869D1">
      <w:pPr>
        <w:rPr>
          <w:b/>
        </w:rPr>
      </w:pPr>
      <w:r w:rsidRPr="00F869D1">
        <w:rPr>
          <w:b/>
        </w:rPr>
        <w:t>Standing Committee and Other Reports</w:t>
      </w:r>
    </w:p>
    <w:p w14:paraId="0BD165AE" w14:textId="24DE7622" w:rsidR="0098270C" w:rsidRPr="005675F7" w:rsidRDefault="00F63374" w:rsidP="0098270C">
      <w:r w:rsidRPr="00EA52E4">
        <w:t>A</w:t>
      </w:r>
      <w:r w:rsidR="00196E1B">
        <w:t xml:space="preserve">cademic </w:t>
      </w:r>
      <w:r w:rsidRPr="00EA52E4">
        <w:t>S</w:t>
      </w:r>
      <w:r w:rsidR="00196E1B">
        <w:t xml:space="preserve">taff </w:t>
      </w:r>
      <w:r w:rsidRPr="00EA52E4">
        <w:t>E</w:t>
      </w:r>
      <w:r w:rsidR="00196E1B">
        <w:t xml:space="preserve">xecutive </w:t>
      </w:r>
      <w:r w:rsidRPr="00EA52E4">
        <w:t>C</w:t>
      </w:r>
      <w:r w:rsidR="00196E1B">
        <w:t>ommittee (ASEC)</w:t>
      </w:r>
      <w:r w:rsidRPr="00EA52E4">
        <w:t xml:space="preserve"> –</w:t>
      </w:r>
      <w:r w:rsidR="00302EE3">
        <w:t xml:space="preserve"> </w:t>
      </w:r>
      <w:r w:rsidR="00E14C94">
        <w:t xml:space="preserve">Heather McFadden </w:t>
      </w:r>
      <w:r w:rsidR="0098270C">
        <w:t xml:space="preserve">announced that the Academic Staff Institute will be held on </w:t>
      </w:r>
      <w:r w:rsidR="0098270C" w:rsidRPr="005675F7">
        <w:t>April 19, 2016.</w:t>
      </w:r>
      <w:r w:rsidR="0098270C" w:rsidRPr="005675F7">
        <w:t xml:space="preserve">  </w:t>
      </w:r>
      <w:r w:rsidR="0098270C" w:rsidRPr="005675F7">
        <w:t>There will be a CASI retreat held on Friday, November 6</w:t>
      </w:r>
      <w:r w:rsidR="005675F7">
        <w:t>,</w:t>
      </w:r>
      <w:r w:rsidR="0098270C" w:rsidRPr="005675F7">
        <w:t xml:space="preserve"> from 10</w:t>
      </w:r>
      <w:r w:rsidR="004F1B70" w:rsidRPr="005675F7">
        <w:t>:00</w:t>
      </w:r>
      <w:r w:rsidR="0098270C" w:rsidRPr="005675F7">
        <w:t>-2</w:t>
      </w:r>
      <w:r w:rsidR="004F1B70" w:rsidRPr="005675F7">
        <w:t>:00</w:t>
      </w:r>
      <w:r w:rsidR="0098270C" w:rsidRPr="005675F7">
        <w:t>.  If you need more information, contact the Secretary of the Academic Staff Office.</w:t>
      </w:r>
      <w:r w:rsidR="0098270C" w:rsidRPr="005675F7">
        <w:t xml:space="preserve">  </w:t>
      </w:r>
      <w:r w:rsidR="0098270C" w:rsidRPr="005675F7">
        <w:t xml:space="preserve">Over 200 academic staff applied for free professional development two Division of Continuing Studies courses.  </w:t>
      </w:r>
      <w:r w:rsidR="005675F7">
        <w:t>Heather McFadden thanked V</w:t>
      </w:r>
      <w:r w:rsidR="0098270C" w:rsidRPr="005675F7">
        <w:t>ice Provost</w:t>
      </w:r>
      <w:r w:rsidR="004F1B70" w:rsidRPr="005675F7">
        <w:t xml:space="preserve"> Jeff</w:t>
      </w:r>
      <w:r w:rsidR="0098270C" w:rsidRPr="005675F7">
        <w:t xml:space="preserve"> Russell and Julie Klein for all of their work and their willingness to extend this opportunity to academic staff.</w:t>
      </w:r>
      <w:r w:rsidR="0098270C" w:rsidRPr="005675F7">
        <w:t xml:space="preserve">  </w:t>
      </w:r>
      <w:r w:rsidR="0098270C" w:rsidRPr="005675F7">
        <w:t>The Letter to the Editor regarding legislation on fetal tissue research restrictions is available for you to indicate you</w:t>
      </w:r>
      <w:r w:rsidR="005675F7">
        <w:t>r</w:t>
      </w:r>
      <w:r w:rsidR="0098270C" w:rsidRPr="005675F7">
        <w:t xml:space="preserve"> support until October 14, 2015.  If you are interested in adding your support, you may do so by logging in with your </w:t>
      </w:r>
      <w:proofErr w:type="spellStart"/>
      <w:r w:rsidR="0098270C" w:rsidRPr="005675F7">
        <w:t>NetID</w:t>
      </w:r>
      <w:proofErr w:type="spellEnd"/>
      <w:r w:rsidR="0098270C" w:rsidRPr="005675F7">
        <w:t xml:space="preserve"> to </w:t>
      </w:r>
      <w:hyperlink r:id="rId5" w:history="1">
        <w:r w:rsidR="0098270C" w:rsidRPr="005675F7">
          <w:t>https://apps.research.wisc.edu/petition/academic/</w:t>
        </w:r>
      </w:hyperlink>
      <w:r w:rsidR="0098270C" w:rsidRPr="005675F7">
        <w:t xml:space="preserve"> or by emailing the Secretary of the Academic Staff with your name and indicating you would like to add your support.</w:t>
      </w:r>
      <w:r w:rsidR="0098270C" w:rsidRPr="005675F7">
        <w:t xml:space="preserve">  Heather M. recognized the following individuals for </w:t>
      </w:r>
      <w:r w:rsidR="0098270C" w:rsidRPr="005675F7">
        <w:t>their service as chairs of Assembly standing committees</w:t>
      </w:r>
      <w:r w:rsidR="0098270C" w:rsidRPr="005675F7">
        <w:t>:</w:t>
      </w:r>
    </w:p>
    <w:p w14:paraId="7B3670DD" w14:textId="77777777" w:rsidR="0098270C" w:rsidRPr="005675F7" w:rsidRDefault="0098270C" w:rsidP="0098270C">
      <w:pPr>
        <w:pStyle w:val="ListParagraph"/>
        <w:numPr>
          <w:ilvl w:val="0"/>
          <w:numId w:val="19"/>
        </w:numPr>
        <w:spacing w:after="160" w:line="259" w:lineRule="auto"/>
      </w:pPr>
      <w:r w:rsidRPr="005675F7">
        <w:t>Jeff Armstrong, Professional Development and Recognition Committee (PDRC)</w:t>
      </w:r>
    </w:p>
    <w:p w14:paraId="7294D860" w14:textId="77777777" w:rsidR="0098270C" w:rsidRPr="005675F7" w:rsidRDefault="0098270C" w:rsidP="0098270C">
      <w:pPr>
        <w:pStyle w:val="ListParagraph"/>
        <w:numPr>
          <w:ilvl w:val="0"/>
          <w:numId w:val="19"/>
        </w:numPr>
        <w:spacing w:after="160" w:line="259" w:lineRule="auto"/>
      </w:pPr>
      <w:r w:rsidRPr="005675F7">
        <w:t>Deb Brauer, Personnel Policies, and Procedures Committee (PPPC)</w:t>
      </w:r>
    </w:p>
    <w:p w14:paraId="533DD216" w14:textId="77777777" w:rsidR="0098270C" w:rsidRPr="005675F7" w:rsidRDefault="0098270C" w:rsidP="0098270C">
      <w:pPr>
        <w:pStyle w:val="ListParagraph"/>
        <w:numPr>
          <w:ilvl w:val="0"/>
          <w:numId w:val="19"/>
        </w:numPr>
        <w:spacing w:after="160" w:line="259" w:lineRule="auto"/>
      </w:pPr>
      <w:r w:rsidRPr="005675F7">
        <w:t>Laura Gallagher, Communications Committee</w:t>
      </w:r>
    </w:p>
    <w:p w14:paraId="05B16F89" w14:textId="77777777" w:rsidR="0098270C" w:rsidRPr="005675F7" w:rsidRDefault="0098270C" w:rsidP="0098270C">
      <w:pPr>
        <w:pStyle w:val="ListParagraph"/>
        <w:numPr>
          <w:ilvl w:val="0"/>
          <w:numId w:val="19"/>
        </w:numPr>
        <w:spacing w:after="160" w:line="259" w:lineRule="auto"/>
      </w:pPr>
      <w:r w:rsidRPr="005675F7">
        <w:t>Gene Masters, Districting and Representation Committee (DRC)</w:t>
      </w:r>
    </w:p>
    <w:p w14:paraId="03109092" w14:textId="77777777" w:rsidR="0098270C" w:rsidRPr="005675F7" w:rsidRDefault="0098270C" w:rsidP="0098270C">
      <w:pPr>
        <w:pStyle w:val="ListParagraph"/>
        <w:numPr>
          <w:ilvl w:val="0"/>
          <w:numId w:val="19"/>
        </w:numPr>
        <w:spacing w:line="259" w:lineRule="auto"/>
        <w:contextualSpacing w:val="0"/>
      </w:pPr>
      <w:r w:rsidRPr="005675F7">
        <w:t>Katy Tomlinson, Mentoring Committee</w:t>
      </w:r>
    </w:p>
    <w:p w14:paraId="26BD8A10" w14:textId="0D47B964" w:rsidR="0098270C" w:rsidRPr="005675F7" w:rsidRDefault="0098270C" w:rsidP="0098270C">
      <w:pPr>
        <w:spacing w:after="160" w:line="259" w:lineRule="auto"/>
      </w:pPr>
      <w:r w:rsidRPr="005675F7">
        <w:t xml:space="preserve">Compensation and Economic Benefits Committee (CEBC) – Jenny Dahlberg provided a follow up on the resolution passed by the Assembly in May regarding the Category </w:t>
      </w:r>
      <w:proofErr w:type="gramStart"/>
      <w:r w:rsidRPr="005675F7">
        <w:t>A</w:t>
      </w:r>
      <w:proofErr w:type="gramEnd"/>
      <w:r w:rsidRPr="005675F7">
        <w:t xml:space="preserve"> Maximum.  A proposal was distributed at the door that would allow academic staff employees with senior or distinguished titles and those in all program manager titles to exceed the maximum salary.</w:t>
      </w:r>
      <w:r w:rsidR="009B4260" w:rsidRPr="005675F7">
        <w:t xml:space="preserve">  </w:t>
      </w:r>
    </w:p>
    <w:p w14:paraId="678EA1DC" w14:textId="1FD5D192" w:rsidR="001A6F8E" w:rsidRPr="001A6F8E" w:rsidRDefault="001A6F8E">
      <w:pPr>
        <w:rPr>
          <w:b/>
        </w:rPr>
      </w:pPr>
      <w:r w:rsidRPr="001A6F8E">
        <w:rPr>
          <w:b/>
        </w:rPr>
        <w:t>Business</w:t>
      </w:r>
    </w:p>
    <w:p w14:paraId="12A2BB2A" w14:textId="4899647F" w:rsidR="00E14C94" w:rsidRPr="00E14C94" w:rsidRDefault="009B4260" w:rsidP="00F87975">
      <w:pPr>
        <w:rPr>
          <w:rFonts w:cstheme="minorHAnsi"/>
          <w:b/>
        </w:rPr>
      </w:pPr>
      <w:r>
        <w:rPr>
          <w:rFonts w:cstheme="minorHAnsi"/>
          <w:b/>
        </w:rPr>
        <w:t>Academic Staff Governance Priorities</w:t>
      </w:r>
    </w:p>
    <w:p w14:paraId="05063728" w14:textId="1CE853CE" w:rsidR="00070285" w:rsidRDefault="009B4260" w:rsidP="00F87975">
      <w:r>
        <w:rPr>
          <w:rFonts w:cstheme="minorHAnsi"/>
        </w:rPr>
        <w:t xml:space="preserve">Heather McFadden (ASEC) moved to approve the Academic Staff Governance Priorities for 2014-15.  Seconded.  Approved.  </w:t>
      </w:r>
    </w:p>
    <w:p w14:paraId="789056FB" w14:textId="77777777" w:rsidR="00F87975" w:rsidRDefault="00F87975" w:rsidP="00F87975"/>
    <w:p w14:paraId="5465CF9F" w14:textId="5F76DC9D" w:rsidR="00F87975" w:rsidRDefault="00E14C94" w:rsidP="00F87975">
      <w:pPr>
        <w:rPr>
          <w:b/>
        </w:rPr>
      </w:pPr>
      <w:r>
        <w:rPr>
          <w:b/>
        </w:rPr>
        <w:t xml:space="preserve">Resolution </w:t>
      </w:r>
      <w:r w:rsidR="009B4260">
        <w:rPr>
          <w:b/>
        </w:rPr>
        <w:t>on Vendor Choice for Job Titling and Compensation Study</w:t>
      </w:r>
    </w:p>
    <w:p w14:paraId="4979B383" w14:textId="132C9309" w:rsidR="00F87975" w:rsidRDefault="00E14C94" w:rsidP="00F87975">
      <w:r>
        <w:t xml:space="preserve">Carol Van </w:t>
      </w:r>
      <w:proofErr w:type="spellStart"/>
      <w:r>
        <w:t>Hulle</w:t>
      </w:r>
      <w:proofErr w:type="spellEnd"/>
      <w:r>
        <w:t xml:space="preserve"> (District #140) moved to approve the Resolution </w:t>
      </w:r>
      <w:r w:rsidR="009B4260">
        <w:t>on Vendor Choice for Job Titling and Compensation Study</w:t>
      </w:r>
      <w:r>
        <w:t>.  Seconded.</w:t>
      </w:r>
      <w:r w:rsidR="009B4260">
        <w:t xml:space="preserve">  Approved.</w:t>
      </w:r>
    </w:p>
    <w:p w14:paraId="384B2F43" w14:textId="0566AD0E" w:rsidR="005675F7" w:rsidRDefault="005675F7">
      <w:pPr>
        <w:rPr>
          <w:rFonts w:cstheme="minorHAnsi"/>
        </w:rPr>
      </w:pPr>
      <w:r>
        <w:rPr>
          <w:rFonts w:cstheme="minorHAnsi"/>
        </w:rPr>
        <w:br w:type="page"/>
      </w:r>
    </w:p>
    <w:p w14:paraId="53CA618A" w14:textId="160CC1E7" w:rsidR="00FA6866" w:rsidRPr="00FA6866" w:rsidRDefault="00FA6866" w:rsidP="00986E75">
      <w:pPr>
        <w:rPr>
          <w:b/>
        </w:rPr>
      </w:pPr>
      <w:r w:rsidRPr="00FA6866">
        <w:rPr>
          <w:b/>
        </w:rPr>
        <w:t>Provost Report</w:t>
      </w:r>
    </w:p>
    <w:p w14:paraId="3ABEB5CB" w14:textId="2D62B6F4" w:rsidR="009B4260" w:rsidRDefault="009B4260" w:rsidP="009B4260">
      <w:r>
        <w:t xml:space="preserve">Provost Mangelsdorf reported that the </w:t>
      </w:r>
      <w:r>
        <w:t>B</w:t>
      </w:r>
      <w:r>
        <w:t xml:space="preserve">oard of </w:t>
      </w:r>
      <w:r>
        <w:t>R</w:t>
      </w:r>
      <w:r>
        <w:t>egents</w:t>
      </w:r>
      <w:r>
        <w:t xml:space="preserve"> voted to remove the out of state cap while fixing the minimum number of WI residents for the next four years </w:t>
      </w:r>
      <w:r>
        <w:lastRenderedPageBreak/>
        <w:t>at 3600</w:t>
      </w:r>
      <w:r>
        <w:t xml:space="preserve"> for UW-Madison</w:t>
      </w:r>
      <w:r>
        <w:t xml:space="preserve">.  For years, </w:t>
      </w:r>
      <w:r>
        <w:t>UW-Madison</w:t>
      </w:r>
      <w:r>
        <w:t xml:space="preserve"> took 3500 WI residents.  After</w:t>
      </w:r>
      <w:r>
        <w:t xml:space="preserve"> the out of state </w:t>
      </w:r>
      <w:r>
        <w:t xml:space="preserve">cap was raised to 27.5%, </w:t>
      </w:r>
      <w:r>
        <w:t>UW-</w:t>
      </w:r>
      <w:r>
        <w:t xml:space="preserve">Madison started taking 3600 WI residents.  </w:t>
      </w:r>
      <w:r>
        <w:t>Provost Mangelsdorf doesn’t expect to see</w:t>
      </w:r>
      <w:r>
        <w:t xml:space="preserve"> dramatic changes to the student population</w:t>
      </w:r>
      <w:r>
        <w:t xml:space="preserve"> due to this change</w:t>
      </w:r>
      <w:r>
        <w:t xml:space="preserve">.  </w:t>
      </w:r>
      <w:r>
        <w:t xml:space="preserve">The administration should have </w:t>
      </w:r>
      <w:r>
        <w:t xml:space="preserve">talked with </w:t>
      </w:r>
      <w:r>
        <w:t xml:space="preserve">the </w:t>
      </w:r>
      <w:r>
        <w:t>A</w:t>
      </w:r>
      <w:r>
        <w:t xml:space="preserve">ssociated </w:t>
      </w:r>
      <w:r>
        <w:t>S</w:t>
      </w:r>
      <w:r>
        <w:t xml:space="preserve">tudents of </w:t>
      </w:r>
      <w:r>
        <w:t>M</w:t>
      </w:r>
      <w:r>
        <w:t>adison</w:t>
      </w:r>
      <w:r>
        <w:t xml:space="preserve"> about the proposal.  They weren’t </w:t>
      </w:r>
      <w:r>
        <w:t xml:space="preserve">included in the conversation </w:t>
      </w:r>
      <w:r>
        <w:t>as much as they should have been.</w:t>
      </w:r>
    </w:p>
    <w:p w14:paraId="4150F68D" w14:textId="77777777" w:rsidR="009B4260" w:rsidRDefault="009B4260" w:rsidP="009B4260"/>
    <w:p w14:paraId="5A0F55D7" w14:textId="3DD131A0" w:rsidR="009B4260" w:rsidRDefault="009B4260" w:rsidP="009B4260">
      <w:r>
        <w:t>Provost Mangelsdorf expressed that s</w:t>
      </w:r>
      <w:r>
        <w:t>hared governance has been invaluable to helping her understand the university.  There is nothing like the way shared governance is practiced here.</w:t>
      </w:r>
    </w:p>
    <w:p w14:paraId="195CF20C" w14:textId="77777777" w:rsidR="009B4260" w:rsidRDefault="009B4260" w:rsidP="009B4260"/>
    <w:p w14:paraId="1DBE8124" w14:textId="20C3CE10" w:rsidR="009B4260" w:rsidRDefault="009B4260" w:rsidP="009B4260">
      <w:r>
        <w:t xml:space="preserve">The launch of the UW Foundation fundraising campaign </w:t>
      </w:r>
      <w:r w:rsidR="003A6C0F">
        <w:t>will be held on Thursday of this week</w:t>
      </w:r>
      <w:r>
        <w:t xml:space="preserve">.  </w:t>
      </w:r>
      <w:r w:rsidR="003A6C0F">
        <w:t>The Provost explained that the campaign is important to academic staff because a</w:t>
      </w:r>
      <w:r>
        <w:t xml:space="preserve">nything that helps expand campus resources helps everyone.  Indirectly gifts </w:t>
      </w:r>
      <w:r w:rsidR="003A6C0F">
        <w:t xml:space="preserve">to the Foundation </w:t>
      </w:r>
      <w:r>
        <w:t xml:space="preserve">will help academic staff.  </w:t>
      </w:r>
      <w:r w:rsidR="003A6C0F">
        <w:t xml:space="preserve">Occasionally gifts will go to directly support academic staff.  Part of the recent </w:t>
      </w:r>
      <w:proofErr w:type="spellStart"/>
      <w:r>
        <w:t>Chazen</w:t>
      </w:r>
      <w:proofErr w:type="spellEnd"/>
      <w:r>
        <w:t xml:space="preserve"> gift goes to </w:t>
      </w:r>
      <w:r w:rsidR="003A6C0F">
        <w:t xml:space="preserve">pay </w:t>
      </w:r>
      <w:r>
        <w:t>staff</w:t>
      </w:r>
      <w:r w:rsidR="003A6C0F">
        <w:t xml:space="preserve"> salaries</w:t>
      </w:r>
      <w:r>
        <w:t xml:space="preserve"> to maintain the museum and art collection.</w:t>
      </w:r>
    </w:p>
    <w:p w14:paraId="306D0032" w14:textId="77777777" w:rsidR="009B4260" w:rsidRDefault="009B4260" w:rsidP="009B4260"/>
    <w:p w14:paraId="60AD47E4" w14:textId="0516D94C" w:rsidR="009B4260" w:rsidRDefault="003A6C0F" w:rsidP="009B4260">
      <w:r>
        <w:t>The Provost reported that there were power outages on campus for three Saturdays in a row.  There ha</w:t>
      </w:r>
      <w:r w:rsidR="005675F7">
        <w:t>ve been many</w:t>
      </w:r>
      <w:bookmarkStart w:id="0" w:name="_GoBack"/>
      <w:bookmarkEnd w:id="0"/>
      <w:r>
        <w:t xml:space="preserve"> discussions regarding these events, but there is still no answer about </w:t>
      </w:r>
      <w:r w:rsidR="009B4260">
        <w:t xml:space="preserve">why this is happening.  </w:t>
      </w:r>
    </w:p>
    <w:p w14:paraId="72ABEBD6" w14:textId="77777777" w:rsidR="009B4260" w:rsidRDefault="009B4260" w:rsidP="009B4260"/>
    <w:p w14:paraId="245124F5" w14:textId="20F76F49" w:rsidR="00A41842" w:rsidRDefault="00A41842" w:rsidP="00986E75">
      <w:r>
        <w:t xml:space="preserve">Adjourned at </w:t>
      </w:r>
      <w:r w:rsidR="009B4260">
        <w:t>5</w:t>
      </w:r>
      <w:r w:rsidR="00FA6866">
        <w:t>:</w:t>
      </w:r>
      <w:r w:rsidR="009B4260">
        <w:t>03</w:t>
      </w:r>
      <w:r>
        <w:t xml:space="preserve"> pm.</w:t>
      </w:r>
    </w:p>
    <w:p w14:paraId="056C8C6A" w14:textId="77777777" w:rsidR="00D8640D" w:rsidRDefault="00D8640D" w:rsidP="00A47EAE">
      <w:pPr>
        <w:rPr>
          <w:rFonts w:cstheme="minorHAnsi"/>
        </w:rPr>
      </w:pPr>
    </w:p>
    <w:p w14:paraId="1B1E6EBF" w14:textId="14E6A63C" w:rsidR="0023003E" w:rsidRPr="0023003E" w:rsidRDefault="00E67B64">
      <w:pPr>
        <w:rPr>
          <w:i/>
        </w:rPr>
      </w:pPr>
      <w:r>
        <w:rPr>
          <w:i/>
        </w:rPr>
        <w:t>Minutes s</w:t>
      </w:r>
      <w:r w:rsidR="0023003E" w:rsidRPr="0023003E">
        <w:rPr>
          <w:i/>
        </w:rPr>
        <w:t>ubmitted by Heather Daniels, Secretary of the Academic Staff</w:t>
      </w:r>
    </w:p>
    <w:sectPr w:rsidR="0023003E" w:rsidRPr="0023003E" w:rsidSect="004E5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E3F"/>
    <w:multiLevelType w:val="hybridMultilevel"/>
    <w:tmpl w:val="7172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17C6"/>
    <w:multiLevelType w:val="hybridMultilevel"/>
    <w:tmpl w:val="9360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6B6"/>
    <w:multiLevelType w:val="hybridMultilevel"/>
    <w:tmpl w:val="63E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6C55"/>
    <w:multiLevelType w:val="hybridMultilevel"/>
    <w:tmpl w:val="695C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409"/>
    <w:multiLevelType w:val="hybridMultilevel"/>
    <w:tmpl w:val="BAD0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4B78"/>
    <w:multiLevelType w:val="hybridMultilevel"/>
    <w:tmpl w:val="DAE4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342"/>
    <w:multiLevelType w:val="hybridMultilevel"/>
    <w:tmpl w:val="E7C6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4CE6"/>
    <w:multiLevelType w:val="hybridMultilevel"/>
    <w:tmpl w:val="AF92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088F"/>
    <w:multiLevelType w:val="hybridMultilevel"/>
    <w:tmpl w:val="1E62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6813"/>
    <w:multiLevelType w:val="hybridMultilevel"/>
    <w:tmpl w:val="DC3EC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609D9"/>
    <w:multiLevelType w:val="hybridMultilevel"/>
    <w:tmpl w:val="0B4A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B6D01"/>
    <w:multiLevelType w:val="hybridMultilevel"/>
    <w:tmpl w:val="0F86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2C03"/>
    <w:multiLevelType w:val="hybridMultilevel"/>
    <w:tmpl w:val="58F4F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36103D"/>
    <w:multiLevelType w:val="hybridMultilevel"/>
    <w:tmpl w:val="7F045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60B09"/>
    <w:multiLevelType w:val="hybridMultilevel"/>
    <w:tmpl w:val="0D52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A1937"/>
    <w:multiLevelType w:val="hybridMultilevel"/>
    <w:tmpl w:val="FFE6D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9168C"/>
    <w:multiLevelType w:val="hybridMultilevel"/>
    <w:tmpl w:val="59B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78AD"/>
    <w:multiLevelType w:val="hybridMultilevel"/>
    <w:tmpl w:val="BE3E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59C"/>
    <w:multiLevelType w:val="hybridMultilevel"/>
    <w:tmpl w:val="654A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"/>
  </w:num>
  <w:num w:numId="5">
    <w:abstractNumId w:val="18"/>
  </w:num>
  <w:num w:numId="6">
    <w:abstractNumId w:val="16"/>
  </w:num>
  <w:num w:numId="7">
    <w:abstractNumId w:val="8"/>
  </w:num>
  <w:num w:numId="8">
    <w:abstractNumId w:val="9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11"/>
  </w:num>
  <w:num w:numId="14">
    <w:abstractNumId w:val="0"/>
  </w:num>
  <w:num w:numId="15">
    <w:abstractNumId w:val="6"/>
  </w:num>
  <w:num w:numId="16">
    <w:abstractNumId w:val="3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E7"/>
    <w:rsid w:val="00005C26"/>
    <w:rsid w:val="000101B3"/>
    <w:rsid w:val="00020572"/>
    <w:rsid w:val="00033E01"/>
    <w:rsid w:val="000514C5"/>
    <w:rsid w:val="00053B61"/>
    <w:rsid w:val="000614AF"/>
    <w:rsid w:val="00064BBB"/>
    <w:rsid w:val="00070285"/>
    <w:rsid w:val="00085A30"/>
    <w:rsid w:val="0009545F"/>
    <w:rsid w:val="00095B08"/>
    <w:rsid w:val="000A06F0"/>
    <w:rsid w:val="000B499B"/>
    <w:rsid w:val="000C3DF1"/>
    <w:rsid w:val="000F2C04"/>
    <w:rsid w:val="000F6B80"/>
    <w:rsid w:val="00103C65"/>
    <w:rsid w:val="00106BDC"/>
    <w:rsid w:val="00121204"/>
    <w:rsid w:val="00121C55"/>
    <w:rsid w:val="00136008"/>
    <w:rsid w:val="00144177"/>
    <w:rsid w:val="00165E21"/>
    <w:rsid w:val="001721F8"/>
    <w:rsid w:val="00191B66"/>
    <w:rsid w:val="0019581F"/>
    <w:rsid w:val="00196E1B"/>
    <w:rsid w:val="001A5831"/>
    <w:rsid w:val="001A6F8E"/>
    <w:rsid w:val="001A7354"/>
    <w:rsid w:val="001C4FA5"/>
    <w:rsid w:val="001F2484"/>
    <w:rsid w:val="001F71E6"/>
    <w:rsid w:val="0023003E"/>
    <w:rsid w:val="0026534E"/>
    <w:rsid w:val="002679F8"/>
    <w:rsid w:val="00271BE0"/>
    <w:rsid w:val="00295EE0"/>
    <w:rsid w:val="002A20AC"/>
    <w:rsid w:val="002C785A"/>
    <w:rsid w:val="002F1C3F"/>
    <w:rsid w:val="003024CC"/>
    <w:rsid w:val="00302EE3"/>
    <w:rsid w:val="0030319B"/>
    <w:rsid w:val="0030606F"/>
    <w:rsid w:val="00316326"/>
    <w:rsid w:val="003257BA"/>
    <w:rsid w:val="00337D61"/>
    <w:rsid w:val="00342249"/>
    <w:rsid w:val="00386642"/>
    <w:rsid w:val="00394349"/>
    <w:rsid w:val="003A0AA9"/>
    <w:rsid w:val="003A4DDE"/>
    <w:rsid w:val="003A6C0F"/>
    <w:rsid w:val="003B41F2"/>
    <w:rsid w:val="003C72DD"/>
    <w:rsid w:val="003D0027"/>
    <w:rsid w:val="003F5645"/>
    <w:rsid w:val="00420A72"/>
    <w:rsid w:val="00426F2F"/>
    <w:rsid w:val="00453CA2"/>
    <w:rsid w:val="00453FD6"/>
    <w:rsid w:val="00455D5E"/>
    <w:rsid w:val="00467EB5"/>
    <w:rsid w:val="00490D67"/>
    <w:rsid w:val="004974A5"/>
    <w:rsid w:val="004A1D77"/>
    <w:rsid w:val="004A3BB3"/>
    <w:rsid w:val="004A46AB"/>
    <w:rsid w:val="004B3BF8"/>
    <w:rsid w:val="004C2A5D"/>
    <w:rsid w:val="004D4368"/>
    <w:rsid w:val="004E483A"/>
    <w:rsid w:val="004E4F64"/>
    <w:rsid w:val="004E5D5B"/>
    <w:rsid w:val="004F0DAF"/>
    <w:rsid w:val="004F101C"/>
    <w:rsid w:val="004F1B70"/>
    <w:rsid w:val="004F51DD"/>
    <w:rsid w:val="005004A4"/>
    <w:rsid w:val="005131AB"/>
    <w:rsid w:val="0054444F"/>
    <w:rsid w:val="0055154A"/>
    <w:rsid w:val="0055497A"/>
    <w:rsid w:val="005675F7"/>
    <w:rsid w:val="005739DD"/>
    <w:rsid w:val="00582CC7"/>
    <w:rsid w:val="005A70B5"/>
    <w:rsid w:val="005D3EB1"/>
    <w:rsid w:val="005F7D01"/>
    <w:rsid w:val="006007DD"/>
    <w:rsid w:val="00620E46"/>
    <w:rsid w:val="00642D47"/>
    <w:rsid w:val="00643B63"/>
    <w:rsid w:val="00650114"/>
    <w:rsid w:val="006B0FC6"/>
    <w:rsid w:val="006C0404"/>
    <w:rsid w:val="006D1702"/>
    <w:rsid w:val="006D3E5F"/>
    <w:rsid w:val="006E4928"/>
    <w:rsid w:val="00733F7C"/>
    <w:rsid w:val="00752F2A"/>
    <w:rsid w:val="00757306"/>
    <w:rsid w:val="00764CEE"/>
    <w:rsid w:val="00792A79"/>
    <w:rsid w:val="007953A3"/>
    <w:rsid w:val="007A788B"/>
    <w:rsid w:val="007B6015"/>
    <w:rsid w:val="007D16F4"/>
    <w:rsid w:val="007D1AA2"/>
    <w:rsid w:val="007D4F47"/>
    <w:rsid w:val="007F6228"/>
    <w:rsid w:val="00801140"/>
    <w:rsid w:val="00804767"/>
    <w:rsid w:val="00813D8E"/>
    <w:rsid w:val="008219D4"/>
    <w:rsid w:val="00846D39"/>
    <w:rsid w:val="00853C13"/>
    <w:rsid w:val="008C5BCA"/>
    <w:rsid w:val="008D3F92"/>
    <w:rsid w:val="009104CD"/>
    <w:rsid w:val="009115DF"/>
    <w:rsid w:val="00936C4F"/>
    <w:rsid w:val="00946F1C"/>
    <w:rsid w:val="00956BC1"/>
    <w:rsid w:val="00963939"/>
    <w:rsid w:val="00972357"/>
    <w:rsid w:val="0098270C"/>
    <w:rsid w:val="00986E75"/>
    <w:rsid w:val="00992D19"/>
    <w:rsid w:val="009A7EE0"/>
    <w:rsid w:val="009B4260"/>
    <w:rsid w:val="009D17C1"/>
    <w:rsid w:val="009D7F10"/>
    <w:rsid w:val="009F5BC2"/>
    <w:rsid w:val="009F7B58"/>
    <w:rsid w:val="00A15D76"/>
    <w:rsid w:val="00A22525"/>
    <w:rsid w:val="00A41842"/>
    <w:rsid w:val="00A47EAE"/>
    <w:rsid w:val="00A51904"/>
    <w:rsid w:val="00A62C93"/>
    <w:rsid w:val="00A652AD"/>
    <w:rsid w:val="00A66744"/>
    <w:rsid w:val="00A72733"/>
    <w:rsid w:val="00A830B7"/>
    <w:rsid w:val="00A833B9"/>
    <w:rsid w:val="00A838A2"/>
    <w:rsid w:val="00AA46B1"/>
    <w:rsid w:val="00AA495F"/>
    <w:rsid w:val="00AA5B41"/>
    <w:rsid w:val="00AB6274"/>
    <w:rsid w:val="00AD2049"/>
    <w:rsid w:val="00AE6C96"/>
    <w:rsid w:val="00B05E7A"/>
    <w:rsid w:val="00B14808"/>
    <w:rsid w:val="00B32BE2"/>
    <w:rsid w:val="00B3342A"/>
    <w:rsid w:val="00B34ABC"/>
    <w:rsid w:val="00B516F0"/>
    <w:rsid w:val="00B57DE5"/>
    <w:rsid w:val="00B66614"/>
    <w:rsid w:val="00B71954"/>
    <w:rsid w:val="00B91B3A"/>
    <w:rsid w:val="00B96700"/>
    <w:rsid w:val="00BA15C9"/>
    <w:rsid w:val="00BB52EC"/>
    <w:rsid w:val="00BC67E7"/>
    <w:rsid w:val="00BF20E9"/>
    <w:rsid w:val="00BF4B87"/>
    <w:rsid w:val="00BF7BBF"/>
    <w:rsid w:val="00C62170"/>
    <w:rsid w:val="00C73688"/>
    <w:rsid w:val="00C7444C"/>
    <w:rsid w:val="00C74FE0"/>
    <w:rsid w:val="00CF11E9"/>
    <w:rsid w:val="00CF33BF"/>
    <w:rsid w:val="00CF438B"/>
    <w:rsid w:val="00CF5CD5"/>
    <w:rsid w:val="00D03073"/>
    <w:rsid w:val="00D27BDC"/>
    <w:rsid w:val="00D327AA"/>
    <w:rsid w:val="00D503B1"/>
    <w:rsid w:val="00D50618"/>
    <w:rsid w:val="00D65811"/>
    <w:rsid w:val="00D77FCD"/>
    <w:rsid w:val="00D8640D"/>
    <w:rsid w:val="00DA37CF"/>
    <w:rsid w:val="00DC4444"/>
    <w:rsid w:val="00DC5A7F"/>
    <w:rsid w:val="00DD63D1"/>
    <w:rsid w:val="00DE7C9B"/>
    <w:rsid w:val="00DF3830"/>
    <w:rsid w:val="00E00073"/>
    <w:rsid w:val="00E14C94"/>
    <w:rsid w:val="00E273FC"/>
    <w:rsid w:val="00E411DA"/>
    <w:rsid w:val="00E57E59"/>
    <w:rsid w:val="00E67B64"/>
    <w:rsid w:val="00E91629"/>
    <w:rsid w:val="00EA52E4"/>
    <w:rsid w:val="00F365B3"/>
    <w:rsid w:val="00F40618"/>
    <w:rsid w:val="00F50CD3"/>
    <w:rsid w:val="00F54A51"/>
    <w:rsid w:val="00F63374"/>
    <w:rsid w:val="00F6655E"/>
    <w:rsid w:val="00F869D1"/>
    <w:rsid w:val="00F87975"/>
    <w:rsid w:val="00F94BC4"/>
    <w:rsid w:val="00FA049A"/>
    <w:rsid w:val="00FA3E9E"/>
    <w:rsid w:val="00FA4A1B"/>
    <w:rsid w:val="00FA6866"/>
    <w:rsid w:val="00FB34B7"/>
    <w:rsid w:val="00FC14F3"/>
    <w:rsid w:val="00FC3F8B"/>
    <w:rsid w:val="00FC7D72"/>
    <w:rsid w:val="00FD596F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33923"/>
  <w15:docId w15:val="{00C71BB0-BD63-4C45-8FC5-F17C6BD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3E9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3E9E"/>
    <w:rPr>
      <w:rFonts w:ascii="Calibri" w:eastAsiaTheme="minorHAnsi" w:hAnsi="Calibri"/>
      <w:sz w:val="22"/>
      <w:szCs w:val="21"/>
    </w:rPr>
  </w:style>
  <w:style w:type="paragraph" w:customStyle="1" w:styleId="Default">
    <w:name w:val="Default"/>
    <w:rsid w:val="00FC7D7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research.wisc.edu/petition/academ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hdaniels</dc:creator>
  <cp:lastModifiedBy>DANIELS, HEATHER M</cp:lastModifiedBy>
  <cp:revision>5</cp:revision>
  <cp:lastPrinted>2015-10-27T15:44:00Z</cp:lastPrinted>
  <dcterms:created xsi:type="dcterms:W3CDTF">2015-10-27T14:40:00Z</dcterms:created>
  <dcterms:modified xsi:type="dcterms:W3CDTF">2015-10-27T18:03:00Z</dcterms:modified>
</cp:coreProperties>
</file>