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B058CA" w:rsidRDefault="002068D1" w:rsidP="004341B3">
      <w:pPr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>Resolution/Motion Title:</w:t>
      </w:r>
      <w:r w:rsidR="001166F8">
        <w:rPr>
          <w:b/>
          <w:sz w:val="24"/>
          <w:szCs w:val="24"/>
        </w:rPr>
        <w:t xml:space="preserve"> </w:t>
      </w:r>
      <w:r w:rsidR="004341B3">
        <w:rPr>
          <w:sz w:val="24"/>
          <w:szCs w:val="24"/>
        </w:rPr>
        <w:t>ASPP Changes Chapter 6 and 9</w:t>
      </w:r>
      <w:r w:rsidR="00B058CA">
        <w:rPr>
          <w:b/>
        </w:rPr>
        <w:t xml:space="preserve"> </w:t>
      </w:r>
      <w:r w:rsidR="001166F8">
        <w:rPr>
          <w:sz w:val="24"/>
          <w:szCs w:val="24"/>
        </w:rPr>
        <w:t xml:space="preserve"> </w:t>
      </w:r>
      <w:r w:rsidR="00F93F1C">
        <w:rPr>
          <w:sz w:val="24"/>
          <w:szCs w:val="24"/>
        </w:rPr>
        <w:t xml:space="preserve"> </w:t>
      </w:r>
      <w:r w:rsidR="00CA2C5D">
        <w:rPr>
          <w:sz w:val="24"/>
          <w:szCs w:val="24"/>
        </w:rPr>
        <w:t xml:space="preserve">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BF7257">
        <w:rPr>
          <w:sz w:val="24"/>
          <w:szCs w:val="24"/>
        </w:rPr>
        <w:t>715</w:t>
      </w:r>
      <w:bookmarkStart w:id="0" w:name="_GoBack"/>
      <w:bookmarkEnd w:id="0"/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1F7635">
        <w:rPr>
          <w:sz w:val="24"/>
          <w:szCs w:val="24"/>
        </w:rPr>
        <w:t>ASEC</w:t>
      </w:r>
    </w:p>
    <w:p w:rsidR="004D58B0" w:rsidRPr="00CB18EC" w:rsidRDefault="00083A02" w:rsidP="00DB5DCC">
      <w:pPr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4341B3">
        <w:rPr>
          <w:sz w:val="24"/>
          <w:szCs w:val="24"/>
        </w:rPr>
        <w:t>PPPC, Office of Legal Affairs, Office of Human Resources</w:t>
      </w:r>
    </w:p>
    <w:p w:rsidR="002068D1" w:rsidRPr="004E3453" w:rsidRDefault="002068D1" w:rsidP="00CB18EC">
      <w:pPr>
        <w:tabs>
          <w:tab w:val="center" w:pos="9000"/>
        </w:tabs>
        <w:spacing w:after="0"/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2068D1" w:rsidRDefault="004341B3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The purpose of these changes is to address findings in a Legislative Audit Bureau (LAB) report on UW System human resources systems. The change in Chapter 6 reflect </w:t>
      </w:r>
      <w:r w:rsidR="006C7885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change in state law that allows appeal of dismissals regardless of job security to the Board of Regents. The change in Chapter 9 clarifies that the Academic Staff Appeals Committee serves as the impartial hearing body mentioned in state law. </w:t>
      </w:r>
      <w:r w:rsidR="006C7885">
        <w:rPr>
          <w:sz w:val="24"/>
          <w:szCs w:val="24"/>
        </w:rPr>
        <w:t>While these changes are in the same Assembly document, two separate motions will be made to approve these changes.</w:t>
      </w:r>
    </w:p>
    <w:p w:rsidR="002068D1" w:rsidRPr="004E3453" w:rsidRDefault="002068D1" w:rsidP="00F047E9">
      <w:pPr>
        <w:tabs>
          <w:tab w:val="center" w:pos="9000"/>
        </w:tabs>
        <w:spacing w:after="0"/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:rsidR="004341B3" w:rsidRDefault="004341B3" w:rsidP="004341B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This change will be bundled with other ASPP changes approved during the 2017-19 Assembly meetings and sent to the following parties for approval.</w:t>
      </w:r>
    </w:p>
    <w:p w:rsidR="004341B3" w:rsidRDefault="004341B3" w:rsidP="004341B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Rebecca Blank, Chancellor</w:t>
      </w:r>
    </w:p>
    <w:p w:rsidR="004341B3" w:rsidRDefault="004341B3" w:rsidP="004341B3">
      <w:pPr>
        <w:tabs>
          <w:tab w:val="center" w:pos="90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Board of Regents (for 90 days passive review)</w:t>
      </w:r>
    </w:p>
    <w:p w:rsidR="002C39B6" w:rsidRDefault="002068D1" w:rsidP="002C39B6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CA2C5D">
        <w:rPr>
          <w:sz w:val="24"/>
          <w:szCs w:val="24"/>
        </w:rPr>
        <w:t xml:space="preserve">your district supports </w:t>
      </w:r>
      <w:r w:rsidR="004341B3">
        <w:rPr>
          <w:sz w:val="24"/>
          <w:szCs w:val="24"/>
        </w:rPr>
        <w:t>the changes to ASPP.</w:t>
      </w:r>
    </w:p>
    <w:p w:rsidR="00FE13F3" w:rsidRDefault="002068D1" w:rsidP="00FE13F3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 w:rsidR="001F7635">
        <w:rPr>
          <w:b/>
          <w:sz w:val="24"/>
          <w:szCs w:val="24"/>
        </w:rPr>
        <w:t xml:space="preserve"> </w:t>
      </w:r>
      <w:r w:rsidR="00283DFA">
        <w:rPr>
          <w:sz w:val="24"/>
          <w:szCs w:val="24"/>
        </w:rPr>
        <w:t>your district does not support</w:t>
      </w:r>
      <w:r w:rsidR="00CA2C5D" w:rsidRPr="00CA2C5D">
        <w:rPr>
          <w:sz w:val="24"/>
          <w:szCs w:val="24"/>
        </w:rPr>
        <w:t xml:space="preserve"> </w:t>
      </w:r>
      <w:r w:rsidR="004341B3">
        <w:rPr>
          <w:sz w:val="24"/>
          <w:szCs w:val="24"/>
        </w:rPr>
        <w:t>the changes to ASPP.</w:t>
      </w:r>
    </w:p>
    <w:p w:rsidR="00095715" w:rsidRDefault="00095715" w:rsidP="002C39B6">
      <w:pPr>
        <w:tabs>
          <w:tab w:val="center" w:pos="9000"/>
        </w:tabs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E4F31" w:rsidRDefault="000E4F3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Default="00456179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C39B6" w:rsidRPr="00083A02" w:rsidRDefault="002C39B6" w:rsidP="002C39B6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C39B6" w:rsidRDefault="002C39B6" w:rsidP="002C39B6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Pr="00083A02" w:rsidRDefault="001F7635" w:rsidP="001F7635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83DFA" w:rsidRDefault="00283DFA" w:rsidP="00A5096B">
      <w:pPr>
        <w:tabs>
          <w:tab w:val="center" w:pos="9000"/>
        </w:tabs>
        <w:spacing w:after="0"/>
        <w:rPr>
          <w:sz w:val="24"/>
          <w:szCs w:val="24"/>
        </w:rPr>
      </w:pPr>
    </w:p>
    <w:p w:rsidR="006246C4" w:rsidRPr="00083A02" w:rsidRDefault="006246C4" w:rsidP="006246C4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Pr="00083A02" w:rsidRDefault="00456179" w:rsidP="00456179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6246C4" w:rsidRDefault="006246C4" w:rsidP="00A5096B">
      <w:pPr>
        <w:tabs>
          <w:tab w:val="center" w:pos="9000"/>
        </w:tabs>
        <w:spacing w:after="0"/>
        <w:rPr>
          <w:sz w:val="24"/>
          <w:szCs w:val="24"/>
        </w:rPr>
      </w:pPr>
    </w:p>
    <w:sectPr w:rsidR="006246C4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D1"/>
    <w:rsid w:val="0000068E"/>
    <w:rsid w:val="000242DC"/>
    <w:rsid w:val="00031E54"/>
    <w:rsid w:val="00052535"/>
    <w:rsid w:val="00083A02"/>
    <w:rsid w:val="00093A3D"/>
    <w:rsid w:val="0009522C"/>
    <w:rsid w:val="00095715"/>
    <w:rsid w:val="000A1FD7"/>
    <w:rsid w:val="000D5320"/>
    <w:rsid w:val="000D764C"/>
    <w:rsid w:val="000E4F31"/>
    <w:rsid w:val="00110103"/>
    <w:rsid w:val="001166F8"/>
    <w:rsid w:val="001203F8"/>
    <w:rsid w:val="00125681"/>
    <w:rsid w:val="0013221F"/>
    <w:rsid w:val="00133B5E"/>
    <w:rsid w:val="00134DF3"/>
    <w:rsid w:val="00147E1A"/>
    <w:rsid w:val="00157441"/>
    <w:rsid w:val="00163ADA"/>
    <w:rsid w:val="001811DD"/>
    <w:rsid w:val="00194C64"/>
    <w:rsid w:val="001A6187"/>
    <w:rsid w:val="001D7525"/>
    <w:rsid w:val="001F7635"/>
    <w:rsid w:val="002008D7"/>
    <w:rsid w:val="00204D3C"/>
    <w:rsid w:val="002068D1"/>
    <w:rsid w:val="00206D45"/>
    <w:rsid w:val="00211EB0"/>
    <w:rsid w:val="002225E2"/>
    <w:rsid w:val="0024484A"/>
    <w:rsid w:val="00245BB5"/>
    <w:rsid w:val="00271914"/>
    <w:rsid w:val="00283DFA"/>
    <w:rsid w:val="00287F6A"/>
    <w:rsid w:val="00295BBC"/>
    <w:rsid w:val="0029722D"/>
    <w:rsid w:val="002C39B6"/>
    <w:rsid w:val="002F3FB8"/>
    <w:rsid w:val="00333F85"/>
    <w:rsid w:val="00341604"/>
    <w:rsid w:val="00347A75"/>
    <w:rsid w:val="00352B27"/>
    <w:rsid w:val="003804FC"/>
    <w:rsid w:val="003955EE"/>
    <w:rsid w:val="003E26DB"/>
    <w:rsid w:val="003F0985"/>
    <w:rsid w:val="003F6CDC"/>
    <w:rsid w:val="0042149A"/>
    <w:rsid w:val="004341B3"/>
    <w:rsid w:val="00440299"/>
    <w:rsid w:val="00442763"/>
    <w:rsid w:val="00456179"/>
    <w:rsid w:val="00467A4B"/>
    <w:rsid w:val="00467DCB"/>
    <w:rsid w:val="00472829"/>
    <w:rsid w:val="004821CD"/>
    <w:rsid w:val="00484684"/>
    <w:rsid w:val="00485B0A"/>
    <w:rsid w:val="0049433E"/>
    <w:rsid w:val="004B6188"/>
    <w:rsid w:val="004D1C03"/>
    <w:rsid w:val="004D3F84"/>
    <w:rsid w:val="004D58B0"/>
    <w:rsid w:val="004E3453"/>
    <w:rsid w:val="004F2BBA"/>
    <w:rsid w:val="00501888"/>
    <w:rsid w:val="00525BEF"/>
    <w:rsid w:val="00543375"/>
    <w:rsid w:val="0055561A"/>
    <w:rsid w:val="0055693C"/>
    <w:rsid w:val="005B2115"/>
    <w:rsid w:val="005C1DE9"/>
    <w:rsid w:val="005C343E"/>
    <w:rsid w:val="005C3470"/>
    <w:rsid w:val="005E2B45"/>
    <w:rsid w:val="005E3323"/>
    <w:rsid w:val="005E3BAF"/>
    <w:rsid w:val="005E7545"/>
    <w:rsid w:val="00600630"/>
    <w:rsid w:val="006246C4"/>
    <w:rsid w:val="00651EFB"/>
    <w:rsid w:val="00655C35"/>
    <w:rsid w:val="00662CC4"/>
    <w:rsid w:val="00667E0C"/>
    <w:rsid w:val="006B2EF4"/>
    <w:rsid w:val="006B7C78"/>
    <w:rsid w:val="006C43E7"/>
    <w:rsid w:val="006C7885"/>
    <w:rsid w:val="006C7921"/>
    <w:rsid w:val="006F2ACE"/>
    <w:rsid w:val="007476AB"/>
    <w:rsid w:val="007655B2"/>
    <w:rsid w:val="00786721"/>
    <w:rsid w:val="007944F1"/>
    <w:rsid w:val="007C2664"/>
    <w:rsid w:val="007E7354"/>
    <w:rsid w:val="007E73E1"/>
    <w:rsid w:val="007F6F2B"/>
    <w:rsid w:val="0083107E"/>
    <w:rsid w:val="00834C79"/>
    <w:rsid w:val="008437BC"/>
    <w:rsid w:val="008550AC"/>
    <w:rsid w:val="00865244"/>
    <w:rsid w:val="0086560F"/>
    <w:rsid w:val="00872B25"/>
    <w:rsid w:val="00872FA7"/>
    <w:rsid w:val="0087398C"/>
    <w:rsid w:val="00884C8D"/>
    <w:rsid w:val="008B1DDD"/>
    <w:rsid w:val="008B6AA1"/>
    <w:rsid w:val="008B6EBE"/>
    <w:rsid w:val="008D256F"/>
    <w:rsid w:val="008D604C"/>
    <w:rsid w:val="008F39C6"/>
    <w:rsid w:val="00905D61"/>
    <w:rsid w:val="009213AB"/>
    <w:rsid w:val="00940D0B"/>
    <w:rsid w:val="00951B07"/>
    <w:rsid w:val="009576EA"/>
    <w:rsid w:val="00960061"/>
    <w:rsid w:val="0096418C"/>
    <w:rsid w:val="00964DA0"/>
    <w:rsid w:val="0097699A"/>
    <w:rsid w:val="0098602F"/>
    <w:rsid w:val="00987A79"/>
    <w:rsid w:val="0099778E"/>
    <w:rsid w:val="009A0ABA"/>
    <w:rsid w:val="009A1321"/>
    <w:rsid w:val="009C3696"/>
    <w:rsid w:val="009D1079"/>
    <w:rsid w:val="009F20F7"/>
    <w:rsid w:val="00A34451"/>
    <w:rsid w:val="00A5096B"/>
    <w:rsid w:val="00A52F2A"/>
    <w:rsid w:val="00A6672C"/>
    <w:rsid w:val="00AA17DD"/>
    <w:rsid w:val="00AA4F04"/>
    <w:rsid w:val="00AD0469"/>
    <w:rsid w:val="00B04B4A"/>
    <w:rsid w:val="00B052D9"/>
    <w:rsid w:val="00B058CA"/>
    <w:rsid w:val="00B26278"/>
    <w:rsid w:val="00B42E00"/>
    <w:rsid w:val="00B44A00"/>
    <w:rsid w:val="00B55A09"/>
    <w:rsid w:val="00B6169B"/>
    <w:rsid w:val="00B862E8"/>
    <w:rsid w:val="00B9504B"/>
    <w:rsid w:val="00BA2A5B"/>
    <w:rsid w:val="00BA3458"/>
    <w:rsid w:val="00BB09B6"/>
    <w:rsid w:val="00BF7257"/>
    <w:rsid w:val="00C014AF"/>
    <w:rsid w:val="00C05083"/>
    <w:rsid w:val="00C13AD1"/>
    <w:rsid w:val="00C429E0"/>
    <w:rsid w:val="00C4595A"/>
    <w:rsid w:val="00C47AF8"/>
    <w:rsid w:val="00C55607"/>
    <w:rsid w:val="00C865B1"/>
    <w:rsid w:val="00C87BB1"/>
    <w:rsid w:val="00C96832"/>
    <w:rsid w:val="00CA2C5D"/>
    <w:rsid w:val="00CB18EC"/>
    <w:rsid w:val="00CB34DB"/>
    <w:rsid w:val="00CE596E"/>
    <w:rsid w:val="00CE7C00"/>
    <w:rsid w:val="00D06453"/>
    <w:rsid w:val="00D21C7D"/>
    <w:rsid w:val="00D34EBF"/>
    <w:rsid w:val="00D6550C"/>
    <w:rsid w:val="00D70333"/>
    <w:rsid w:val="00D85EC2"/>
    <w:rsid w:val="00D92233"/>
    <w:rsid w:val="00D97FE1"/>
    <w:rsid w:val="00DA0024"/>
    <w:rsid w:val="00DB1474"/>
    <w:rsid w:val="00DB1501"/>
    <w:rsid w:val="00DB20C2"/>
    <w:rsid w:val="00DB5DCC"/>
    <w:rsid w:val="00DC0BCF"/>
    <w:rsid w:val="00DC35B4"/>
    <w:rsid w:val="00E05ABB"/>
    <w:rsid w:val="00E53F00"/>
    <w:rsid w:val="00E636CB"/>
    <w:rsid w:val="00E72B9C"/>
    <w:rsid w:val="00E84F32"/>
    <w:rsid w:val="00E9092D"/>
    <w:rsid w:val="00E93F6F"/>
    <w:rsid w:val="00EA39D9"/>
    <w:rsid w:val="00EB0C9E"/>
    <w:rsid w:val="00ED2C98"/>
    <w:rsid w:val="00ED6842"/>
    <w:rsid w:val="00F047E9"/>
    <w:rsid w:val="00F10856"/>
    <w:rsid w:val="00F10E2D"/>
    <w:rsid w:val="00F14EF7"/>
    <w:rsid w:val="00F247B2"/>
    <w:rsid w:val="00F424A8"/>
    <w:rsid w:val="00F452C4"/>
    <w:rsid w:val="00F528E1"/>
    <w:rsid w:val="00F706D1"/>
    <w:rsid w:val="00F70BA6"/>
    <w:rsid w:val="00F93F1C"/>
    <w:rsid w:val="00FA5011"/>
    <w:rsid w:val="00FE13F3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E8025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Heather Daniels</cp:lastModifiedBy>
  <cp:revision>2</cp:revision>
  <cp:lastPrinted>2019-05-06T16:38:00Z</cp:lastPrinted>
  <dcterms:created xsi:type="dcterms:W3CDTF">2019-10-07T17:23:00Z</dcterms:created>
  <dcterms:modified xsi:type="dcterms:W3CDTF">2019-10-07T17:23:00Z</dcterms:modified>
</cp:coreProperties>
</file>