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4E5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6DEE788E" w14:textId="1EACCC71"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61B6E">
        <w:rPr>
          <w:sz w:val="24"/>
          <w:szCs w:val="24"/>
        </w:rPr>
        <w:t>Nominating</w:t>
      </w:r>
      <w:r w:rsidR="00901605">
        <w:rPr>
          <w:sz w:val="24"/>
          <w:szCs w:val="24"/>
        </w:rPr>
        <w:t xml:space="preserve">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C11FA">
        <w:rPr>
          <w:sz w:val="24"/>
          <w:szCs w:val="24"/>
        </w:rPr>
        <w:t>773</w:t>
      </w:r>
    </w:p>
    <w:p w14:paraId="7093D598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61B6E">
        <w:rPr>
          <w:sz w:val="24"/>
          <w:szCs w:val="24"/>
        </w:rPr>
        <w:t>ASEC</w:t>
      </w:r>
    </w:p>
    <w:p w14:paraId="72762BB7" w14:textId="77777777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14:paraId="3A78034B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92318CF" w14:textId="373352F9"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</w:t>
      </w:r>
      <w:r w:rsidR="00E61B6E">
        <w:rPr>
          <w:sz w:val="24"/>
          <w:szCs w:val="24"/>
        </w:rPr>
        <w:t>Nominating Committee</w:t>
      </w:r>
      <w:r w:rsidR="00901605">
        <w:rPr>
          <w:sz w:val="24"/>
          <w:szCs w:val="24"/>
        </w:rPr>
        <w:t xml:space="preserve">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</w:t>
      </w:r>
      <w:r w:rsidR="00E61B6E">
        <w:rPr>
          <w:sz w:val="24"/>
          <w:szCs w:val="24"/>
        </w:rPr>
        <w:t xml:space="preserve">ASEC </w:t>
      </w:r>
      <w:r w:rsidR="00901605">
        <w:rPr>
          <w:sz w:val="24"/>
          <w:szCs w:val="24"/>
        </w:rPr>
        <w:t xml:space="preserve">can name one or two people for the vote.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268E"/>
    <w:rsid w:val="003F6CDC"/>
    <w:rsid w:val="00440299"/>
    <w:rsid w:val="00442763"/>
    <w:rsid w:val="0046341F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61B6E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C11AF"/>
    <w:rsid w:val="00FC11FA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8134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2016-03-02T19:29:00Z</cp:lastPrinted>
  <dcterms:created xsi:type="dcterms:W3CDTF">2021-12-06T18:57:00Z</dcterms:created>
  <dcterms:modified xsi:type="dcterms:W3CDTF">2021-12-06T18:57:00Z</dcterms:modified>
</cp:coreProperties>
</file>