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BCB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3B20A5B7" w14:textId="7442E153" w:rsidR="003D0C34" w:rsidRPr="003D0C34" w:rsidRDefault="002068D1" w:rsidP="00940D0B">
      <w:pPr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A906B0">
        <w:rPr>
          <w:sz w:val="24"/>
          <w:szCs w:val="24"/>
        </w:rPr>
        <w:t>Regarding Assembly Districts and the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3D0C34" w:rsidRPr="003D0C34">
        <w:rPr>
          <w:sz w:val="24"/>
          <w:szCs w:val="24"/>
        </w:rPr>
        <w:t>7</w:t>
      </w:r>
      <w:r w:rsidR="00B47FAF">
        <w:rPr>
          <w:sz w:val="24"/>
          <w:szCs w:val="24"/>
        </w:rPr>
        <w:t>6</w:t>
      </w:r>
      <w:r w:rsidR="0073099D">
        <w:rPr>
          <w:sz w:val="24"/>
          <w:szCs w:val="24"/>
        </w:rPr>
        <w:t>4</w:t>
      </w:r>
    </w:p>
    <w:p w14:paraId="6E823572" w14:textId="3736BC2D" w:rsidR="00FE13F3" w:rsidRDefault="00B47FAF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November</w:t>
      </w:r>
      <w:r w:rsidR="00A906B0">
        <w:rPr>
          <w:sz w:val="24"/>
          <w:szCs w:val="24"/>
        </w:rPr>
        <w:t>-</w:t>
      </w:r>
      <w:r>
        <w:rPr>
          <w:sz w:val="24"/>
          <w:szCs w:val="24"/>
        </w:rPr>
        <w:t>December</w:t>
      </w:r>
      <w:r w:rsidR="00A906B0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A906B0">
        <w:rPr>
          <w:sz w:val="24"/>
          <w:szCs w:val="24"/>
        </w:rPr>
        <w:t xml:space="preserve"> Assembly Meetings</w:t>
      </w:r>
    </w:p>
    <w:p w14:paraId="144939B2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  <w:r w:rsidR="00A906B0">
        <w:rPr>
          <w:sz w:val="24"/>
          <w:szCs w:val="24"/>
        </w:rPr>
        <w:t>, DRC</w:t>
      </w:r>
    </w:p>
    <w:p w14:paraId="58372F10" w14:textId="77777777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</w:p>
    <w:p w14:paraId="58156B01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5C225560" w14:textId="2CC402B1" w:rsidR="00B47FAF" w:rsidRPr="00707DF5" w:rsidRDefault="00A906B0" w:rsidP="002068D1">
      <w:pPr>
        <w:tabs>
          <w:tab w:val="center" w:pos="9000"/>
        </w:tabs>
        <w:rPr>
          <w:sz w:val="24"/>
          <w:szCs w:val="24"/>
        </w:rPr>
      </w:pPr>
      <w:r w:rsidRPr="00707DF5">
        <w:rPr>
          <w:sz w:val="24"/>
          <w:szCs w:val="24"/>
        </w:rPr>
        <w:t>With the new Title and Total Compensation</w:t>
      </w:r>
      <w:r w:rsidR="00B47FAF" w:rsidRPr="00707DF5">
        <w:rPr>
          <w:sz w:val="24"/>
          <w:szCs w:val="24"/>
        </w:rPr>
        <w:t xml:space="preserve"> (TTC)</w:t>
      </w:r>
      <w:r w:rsidRPr="00707DF5">
        <w:rPr>
          <w:sz w:val="24"/>
          <w:szCs w:val="24"/>
        </w:rPr>
        <w:t xml:space="preserve"> project titles becoming effective on </w:t>
      </w:r>
      <w:r w:rsidR="00B47FAF" w:rsidRPr="00707DF5">
        <w:rPr>
          <w:sz w:val="24"/>
          <w:szCs w:val="24"/>
        </w:rPr>
        <w:t>November 7</w:t>
      </w:r>
      <w:r w:rsidRPr="00707DF5">
        <w:rPr>
          <w:sz w:val="24"/>
          <w:szCs w:val="24"/>
        </w:rPr>
        <w:t xml:space="preserve">, </w:t>
      </w:r>
      <w:r w:rsidR="007A0565" w:rsidRPr="00707DF5">
        <w:rPr>
          <w:sz w:val="24"/>
          <w:szCs w:val="24"/>
        </w:rPr>
        <w:t xml:space="preserve">2021, </w:t>
      </w:r>
      <w:r w:rsidRPr="00707DF5">
        <w:rPr>
          <w:sz w:val="24"/>
          <w:szCs w:val="24"/>
        </w:rPr>
        <w:t xml:space="preserve">a plan for how to handle Assembly representation for the </w:t>
      </w:r>
      <w:r w:rsidR="00B47FAF" w:rsidRPr="00707DF5">
        <w:rPr>
          <w:sz w:val="24"/>
          <w:szCs w:val="24"/>
        </w:rPr>
        <w:t>November 8</w:t>
      </w:r>
      <w:r w:rsidRPr="00707DF5">
        <w:rPr>
          <w:sz w:val="24"/>
          <w:szCs w:val="24"/>
        </w:rPr>
        <w:t xml:space="preserve"> </w:t>
      </w:r>
      <w:r w:rsidR="007A0565" w:rsidRPr="00707DF5">
        <w:rPr>
          <w:sz w:val="24"/>
          <w:szCs w:val="24"/>
        </w:rPr>
        <w:t xml:space="preserve">Academic Staff Assembly </w:t>
      </w:r>
      <w:r w:rsidRPr="00707DF5">
        <w:rPr>
          <w:sz w:val="24"/>
          <w:szCs w:val="24"/>
        </w:rPr>
        <w:t xml:space="preserve">meeting </w:t>
      </w:r>
      <w:r w:rsidR="00707DF5" w:rsidRPr="00707DF5">
        <w:rPr>
          <w:sz w:val="24"/>
          <w:szCs w:val="24"/>
        </w:rPr>
        <w:t xml:space="preserve">is </w:t>
      </w:r>
      <w:r w:rsidRPr="00707DF5">
        <w:rPr>
          <w:sz w:val="24"/>
          <w:szCs w:val="24"/>
        </w:rPr>
        <w:t>needed</w:t>
      </w:r>
      <w:r w:rsidR="0006776E" w:rsidRPr="00707DF5">
        <w:rPr>
          <w:sz w:val="24"/>
          <w:szCs w:val="24"/>
        </w:rPr>
        <w:t>.</w:t>
      </w:r>
      <w:r w:rsidRPr="00707DF5">
        <w:rPr>
          <w:sz w:val="24"/>
          <w:szCs w:val="24"/>
        </w:rPr>
        <w:t xml:space="preserve"> </w:t>
      </w:r>
      <w:r w:rsidR="00B47FAF" w:rsidRPr="00707DF5">
        <w:rPr>
          <w:sz w:val="24"/>
          <w:szCs w:val="24"/>
        </w:rPr>
        <w:t>November Assembly materials will be distributed on November 1, before TTC titles go into effect. Districts and representatives will remain as-is for the November meeting</w:t>
      </w:r>
      <w:r w:rsidR="007A0565" w:rsidRPr="00707DF5">
        <w:rPr>
          <w:sz w:val="24"/>
          <w:szCs w:val="24"/>
        </w:rPr>
        <w:t>. Following the November meeting, new districting organization based on TTC titles will occur and will be in place for the December Assembly meeting.</w:t>
      </w:r>
    </w:p>
    <w:p w14:paraId="5A0AC906" w14:textId="7597B725" w:rsidR="00B47FAF" w:rsidRDefault="00707DF5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mirrors </w:t>
      </w:r>
      <w:r w:rsidR="00E24303">
        <w:rPr>
          <w:sz w:val="24"/>
          <w:szCs w:val="24"/>
        </w:rPr>
        <w:t>a</w:t>
      </w:r>
      <w:r>
        <w:rPr>
          <w:sz w:val="24"/>
          <w:szCs w:val="24"/>
        </w:rPr>
        <w:t xml:space="preserve"> resolution </w:t>
      </w:r>
      <w:r w:rsidR="00E24303">
        <w:rPr>
          <w:sz w:val="24"/>
          <w:szCs w:val="24"/>
        </w:rPr>
        <w:t xml:space="preserve">(ASA #723) </w:t>
      </w:r>
      <w:r>
        <w:rPr>
          <w:sz w:val="24"/>
          <w:szCs w:val="24"/>
        </w:rPr>
        <w:t>passed in December 2019</w:t>
      </w:r>
      <w:r w:rsidR="00A2227E">
        <w:rPr>
          <w:sz w:val="24"/>
          <w:szCs w:val="24"/>
        </w:rPr>
        <w:t xml:space="preserve"> that was</w:t>
      </w:r>
      <w:r>
        <w:rPr>
          <w:sz w:val="24"/>
          <w:szCs w:val="24"/>
        </w:rPr>
        <w:t xml:space="preserve"> rescinded in February 2020 when the TTC implementation was delayed.</w:t>
      </w:r>
    </w:p>
    <w:p w14:paraId="29952B76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5AB122C2" w14:textId="77777777" w:rsidR="00FE13F3" w:rsidRDefault="00A906B0" w:rsidP="0006776E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88F64F6" w14:textId="44C73E41"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FD242F">
        <w:rPr>
          <w:sz w:val="24"/>
          <w:szCs w:val="24"/>
        </w:rPr>
        <w:t xml:space="preserve">the current districts and representatives remaining in place for the </w:t>
      </w:r>
      <w:r w:rsidR="00044E68">
        <w:rPr>
          <w:sz w:val="24"/>
          <w:szCs w:val="24"/>
        </w:rPr>
        <w:t>November</w:t>
      </w:r>
      <w:r w:rsidR="00FD242F">
        <w:rPr>
          <w:sz w:val="24"/>
          <w:szCs w:val="24"/>
        </w:rPr>
        <w:t xml:space="preserve"> Academic Staff Assembly Meeting and the</w:t>
      </w:r>
      <w:r w:rsidR="00044E68">
        <w:rPr>
          <w:sz w:val="24"/>
          <w:szCs w:val="24"/>
        </w:rPr>
        <w:t>n switching</w:t>
      </w:r>
      <w:r w:rsidR="00FD242F">
        <w:rPr>
          <w:sz w:val="24"/>
          <w:szCs w:val="24"/>
        </w:rPr>
        <w:t xml:space="preserve"> to the new districting organization</w:t>
      </w:r>
      <w:r w:rsidR="00044E68">
        <w:rPr>
          <w:sz w:val="24"/>
          <w:szCs w:val="24"/>
        </w:rPr>
        <w:t xml:space="preserve"> for the December meeting</w:t>
      </w:r>
      <w:r w:rsidR="00FD242F">
        <w:rPr>
          <w:sz w:val="24"/>
          <w:szCs w:val="24"/>
        </w:rPr>
        <w:t>.</w:t>
      </w:r>
    </w:p>
    <w:p w14:paraId="1CDEF9BE" w14:textId="758F3DE8" w:rsidR="00044E68" w:rsidRDefault="002068D1" w:rsidP="00044E68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>support</w:t>
      </w:r>
      <w:r w:rsidR="0006776E" w:rsidRPr="0006776E">
        <w:rPr>
          <w:sz w:val="24"/>
          <w:szCs w:val="24"/>
        </w:rPr>
        <w:t xml:space="preserve"> </w:t>
      </w:r>
      <w:r w:rsidR="00FD242F">
        <w:rPr>
          <w:sz w:val="24"/>
          <w:szCs w:val="24"/>
        </w:rPr>
        <w:t xml:space="preserve">the current districts and representatives remaining in place for the </w:t>
      </w:r>
      <w:r w:rsidR="00044E68">
        <w:rPr>
          <w:sz w:val="24"/>
          <w:szCs w:val="24"/>
        </w:rPr>
        <w:t>November</w:t>
      </w:r>
      <w:r w:rsidR="00FD242F">
        <w:rPr>
          <w:sz w:val="24"/>
          <w:szCs w:val="24"/>
        </w:rPr>
        <w:t xml:space="preserve"> Academic Staff Assembly Meeting and</w:t>
      </w:r>
      <w:r w:rsidR="00044E68">
        <w:rPr>
          <w:sz w:val="24"/>
          <w:szCs w:val="24"/>
        </w:rPr>
        <w:t xml:space="preserve"> then</w:t>
      </w:r>
      <w:r w:rsidR="00FD242F">
        <w:rPr>
          <w:sz w:val="24"/>
          <w:szCs w:val="24"/>
        </w:rPr>
        <w:t xml:space="preserve"> </w:t>
      </w:r>
      <w:r w:rsidR="00044E68">
        <w:rPr>
          <w:sz w:val="24"/>
          <w:szCs w:val="24"/>
        </w:rPr>
        <w:t>switching to the new districting organization for the December meeting.</w:t>
      </w:r>
    </w:p>
    <w:p w14:paraId="10210E35" w14:textId="311FAD30" w:rsidR="00095715" w:rsidRDefault="00095715" w:rsidP="0006776E">
      <w:pPr>
        <w:tabs>
          <w:tab w:val="center" w:pos="9000"/>
        </w:tabs>
        <w:spacing w:after="120"/>
        <w:rPr>
          <w:sz w:val="24"/>
          <w:szCs w:val="24"/>
        </w:rPr>
      </w:pPr>
    </w:p>
    <w:p w14:paraId="5F2ABCC0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0598061E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342F63BF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19126EBB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732EB55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61EF3699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10E78C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33B508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658DA276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059E6B07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97C9D1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2CA297DA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4A857A4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937196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1D74556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A8BCCE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If aye, amendment now included in main motion. If nay, main motion not amended.</w:t>
      </w:r>
    </w:p>
    <w:p w14:paraId="703FCF5E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B033E1C" w14:textId="77777777"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672A6D8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7776AD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5B4965D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9D4860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92698B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8BDFDC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BBD657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BEADD46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C37AC41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ED8340B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2751828F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7D0A6563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12E0851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4A5DD1FD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C4DB79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C881BA8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2C99B7AD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02831CE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410B6A07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6DEF5F3D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1325990E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246D6529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3CE9CC8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86151AF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4887AD25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80A46FA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D5192D3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1D7A96B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2F50A88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DA1B64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FDACED0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83CC632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2E8C54B1" w14:textId="77777777"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899CCB0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1F4E533B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1ADBC95D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7CC8C0D6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3C9AB998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6CECCC5" w14:textId="77777777" w:rsidR="006246C4" w:rsidRDefault="00456179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44E68"/>
    <w:rsid w:val="00052535"/>
    <w:rsid w:val="00056FDA"/>
    <w:rsid w:val="0006776E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2682F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07DF5"/>
    <w:rsid w:val="0073099D"/>
    <w:rsid w:val="007476AB"/>
    <w:rsid w:val="007655B2"/>
    <w:rsid w:val="00786721"/>
    <w:rsid w:val="007944F1"/>
    <w:rsid w:val="007A0565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2227E"/>
    <w:rsid w:val="00A34451"/>
    <w:rsid w:val="00A5096B"/>
    <w:rsid w:val="00A52F2A"/>
    <w:rsid w:val="00A6672C"/>
    <w:rsid w:val="00A906B0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47FAF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24303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D242F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6736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7DBC-D41D-42D4-89B6-A7BBE26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8</cp:revision>
  <cp:lastPrinted>2019-05-06T16:38:00Z</cp:lastPrinted>
  <dcterms:created xsi:type="dcterms:W3CDTF">2021-09-03T20:01:00Z</dcterms:created>
  <dcterms:modified xsi:type="dcterms:W3CDTF">2021-09-13T17:02:00Z</dcterms:modified>
</cp:coreProperties>
</file>